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BF3" w:rsidRDefault="002A2BF3" w:rsidP="002A2BF3">
      <w:pPr>
        <w:pStyle w:val="1"/>
        <w:rPr>
          <w:rFonts w:asciiTheme="majorEastAsia" w:eastAsiaTheme="majorEastAsia" w:hAnsiTheme="majorEastAsia" w:cs="宋体"/>
          <w:b/>
          <w:bCs/>
          <w:kern w:val="0"/>
          <w:sz w:val="36"/>
          <w:szCs w:val="36"/>
          <w:shd w:val="clear" w:color="auto" w:fill="FFFFFF"/>
        </w:rPr>
      </w:pPr>
      <w:bookmarkStart w:id="0" w:name="_Toc20069"/>
      <w:bookmarkStart w:id="1" w:name="_Toc18962"/>
      <w:r>
        <w:rPr>
          <w:rFonts w:asciiTheme="majorEastAsia" w:eastAsiaTheme="majorEastAsia" w:hAnsiTheme="majorEastAsia" w:cs="宋体" w:hint="eastAsia"/>
          <w:b/>
          <w:bCs/>
          <w:kern w:val="0"/>
          <w:sz w:val="36"/>
          <w:szCs w:val="36"/>
        </w:rPr>
        <w:t>北京化工大学昌平校区会议室</w:t>
      </w:r>
      <w:r>
        <w:rPr>
          <w:rFonts w:asciiTheme="majorEastAsia" w:eastAsiaTheme="majorEastAsia" w:hAnsiTheme="majorEastAsia" w:cs="宋体" w:hint="eastAsia"/>
          <w:b/>
          <w:bCs/>
          <w:kern w:val="0"/>
          <w:sz w:val="36"/>
          <w:szCs w:val="36"/>
          <w:shd w:val="clear" w:color="auto" w:fill="FFFFFF"/>
        </w:rPr>
        <w:t>管理办法（试行）</w:t>
      </w:r>
      <w:bookmarkEnd w:id="0"/>
      <w:bookmarkEnd w:id="1"/>
    </w:p>
    <w:p w:rsidR="002A2BF3" w:rsidRDefault="002A2BF3" w:rsidP="002A2BF3">
      <w:pPr>
        <w:rPr>
          <w:rFonts w:ascii="方正小标宋简体" w:eastAsia="方正小标宋简体" w:hAnsi="黑体" w:cs="宋体"/>
          <w:bCs/>
          <w:kern w:val="0"/>
          <w:sz w:val="44"/>
          <w:szCs w:val="44"/>
        </w:rPr>
      </w:pPr>
    </w:p>
    <w:p w:rsidR="002A2BF3" w:rsidRDefault="002A2BF3" w:rsidP="002A2BF3">
      <w:pPr>
        <w:jc w:val="center"/>
        <w:rPr>
          <w:rFonts w:ascii="仿宋" w:eastAsia="仿宋" w:hAnsi="仿宋" w:cs="宋体"/>
          <w:b/>
          <w:bCs/>
          <w:kern w:val="0"/>
          <w:sz w:val="44"/>
          <w:szCs w:val="44"/>
        </w:rPr>
      </w:pPr>
      <w:r>
        <w:rPr>
          <w:rFonts w:ascii="仿宋" w:eastAsia="仿宋" w:hAnsi="仿宋" w:cs="宋体"/>
          <w:b/>
          <w:kern w:val="0"/>
          <w:sz w:val="32"/>
          <w:szCs w:val="32"/>
          <w:shd w:val="clear" w:color="auto" w:fill="FFFFFF"/>
        </w:rPr>
        <w:t>第一章</w:t>
      </w:r>
      <w:r>
        <w:rPr>
          <w:rFonts w:ascii="仿宋" w:eastAsia="仿宋" w:hAnsi="仿宋" w:cs="宋体" w:hint="eastAsia"/>
          <w:b/>
          <w:kern w:val="0"/>
          <w:sz w:val="32"/>
          <w:szCs w:val="32"/>
          <w:shd w:val="clear" w:color="auto" w:fill="FFFFFF"/>
        </w:rPr>
        <w:t xml:space="preserve">  总则</w:t>
      </w:r>
    </w:p>
    <w:p w:rsidR="002A2BF3" w:rsidRDefault="002A2BF3" w:rsidP="002A2BF3">
      <w:pPr>
        <w:ind w:firstLineChars="200" w:firstLine="643"/>
        <w:rPr>
          <w:rFonts w:ascii="仿宋" w:eastAsia="仿宋" w:hAnsi="仿宋" w:cs="宋体"/>
          <w:kern w:val="0"/>
          <w:sz w:val="32"/>
          <w:szCs w:val="32"/>
          <w:shd w:val="clear" w:color="auto" w:fill="FFFFFF"/>
        </w:rPr>
      </w:pPr>
      <w:r>
        <w:rPr>
          <w:rFonts w:ascii="仿宋" w:eastAsia="仿宋" w:hAnsi="仿宋" w:cs="宋体" w:hint="eastAsia"/>
          <w:b/>
          <w:kern w:val="0"/>
          <w:sz w:val="32"/>
          <w:szCs w:val="32"/>
          <w:shd w:val="clear" w:color="auto" w:fill="FFFFFF"/>
        </w:rPr>
        <w:t>第一条</w:t>
      </w:r>
      <w:r>
        <w:rPr>
          <w:rFonts w:ascii="黑体" w:eastAsia="黑体" w:hAnsi="黑体" w:cs="宋体"/>
          <w:kern w:val="0"/>
          <w:sz w:val="32"/>
          <w:szCs w:val="32"/>
          <w:shd w:val="clear" w:color="auto" w:fill="FFFFFF"/>
        </w:rPr>
        <w:t xml:space="preserve"> </w:t>
      </w:r>
      <w:r>
        <w:rPr>
          <w:rFonts w:ascii="黑体" w:eastAsia="黑体" w:hAnsi="黑体" w:cs="宋体" w:hint="eastAsia"/>
          <w:kern w:val="0"/>
          <w:sz w:val="32"/>
          <w:szCs w:val="32"/>
          <w:shd w:val="clear" w:color="auto" w:fill="FFFFFF"/>
        </w:rPr>
        <w:t xml:space="preserve"> </w:t>
      </w:r>
      <w:r>
        <w:rPr>
          <w:rFonts w:ascii="仿宋" w:eastAsia="仿宋" w:hAnsi="仿宋" w:cs="宋体" w:hint="eastAsia"/>
          <w:kern w:val="0"/>
          <w:sz w:val="32"/>
          <w:szCs w:val="32"/>
          <w:shd w:val="clear" w:color="auto" w:fill="FFFFFF"/>
        </w:rPr>
        <w:t>为了进一步规范北京化工大学</w:t>
      </w:r>
      <w:r>
        <w:rPr>
          <w:rFonts w:ascii="仿宋" w:eastAsia="仿宋" w:hAnsi="仿宋" w:cs="宋体"/>
          <w:kern w:val="0"/>
          <w:sz w:val="32"/>
          <w:szCs w:val="32"/>
          <w:shd w:val="clear" w:color="auto" w:fill="FFFFFF"/>
        </w:rPr>
        <w:t>昌平校区会议室的管理和服务，</w:t>
      </w:r>
      <w:r>
        <w:rPr>
          <w:rFonts w:ascii="仿宋" w:eastAsia="仿宋" w:hAnsi="仿宋" w:cs="宋体" w:hint="eastAsia"/>
          <w:kern w:val="0"/>
          <w:sz w:val="32"/>
          <w:szCs w:val="32"/>
          <w:shd w:val="clear" w:color="auto" w:fill="FFFFFF"/>
        </w:rPr>
        <w:t>充分发挥会议室功能，提高</w:t>
      </w:r>
      <w:r>
        <w:rPr>
          <w:rFonts w:ascii="仿宋" w:eastAsia="仿宋" w:hAnsi="仿宋" w:cs="宋体"/>
          <w:kern w:val="0"/>
          <w:sz w:val="32"/>
          <w:szCs w:val="32"/>
          <w:shd w:val="clear" w:color="auto" w:fill="FFFFFF"/>
        </w:rPr>
        <w:t>使用效率，</w:t>
      </w:r>
      <w:r>
        <w:rPr>
          <w:rFonts w:ascii="仿宋" w:eastAsia="仿宋" w:hAnsi="仿宋" w:cs="宋体" w:hint="eastAsia"/>
          <w:kern w:val="0"/>
          <w:sz w:val="32"/>
          <w:szCs w:val="32"/>
          <w:shd w:val="clear" w:color="auto" w:fill="FFFFFF"/>
        </w:rPr>
        <w:t>特制定本办法。</w:t>
      </w:r>
    </w:p>
    <w:p w:rsidR="002A2BF3" w:rsidRDefault="002A2BF3" w:rsidP="002A2BF3">
      <w:pPr>
        <w:ind w:firstLineChars="200" w:firstLine="643"/>
        <w:rPr>
          <w:rFonts w:ascii="仿宋" w:eastAsia="仿宋" w:hAnsi="仿宋" w:cs="宋体"/>
          <w:kern w:val="0"/>
          <w:sz w:val="32"/>
          <w:szCs w:val="32"/>
          <w:shd w:val="clear" w:color="auto" w:fill="FFFFFF"/>
        </w:rPr>
      </w:pPr>
      <w:r>
        <w:rPr>
          <w:rFonts w:ascii="仿宋" w:eastAsia="仿宋" w:hAnsi="仿宋" w:cs="宋体" w:hint="eastAsia"/>
          <w:b/>
          <w:kern w:val="0"/>
          <w:sz w:val="32"/>
          <w:szCs w:val="32"/>
          <w:shd w:val="clear" w:color="auto" w:fill="FFFFFF"/>
        </w:rPr>
        <w:t>第二条</w:t>
      </w:r>
      <w:r>
        <w:rPr>
          <w:rFonts w:ascii="黑体" w:eastAsia="黑体" w:hAnsi="黑体" w:cs="宋体" w:hint="eastAsia"/>
          <w:kern w:val="0"/>
          <w:sz w:val="32"/>
          <w:szCs w:val="32"/>
          <w:shd w:val="clear" w:color="auto" w:fill="FFFFFF"/>
        </w:rPr>
        <w:t xml:space="preserve"> </w:t>
      </w:r>
      <w:r>
        <w:rPr>
          <w:rFonts w:ascii="仿宋" w:eastAsia="仿宋" w:hAnsi="仿宋" w:cs="宋体" w:hint="eastAsia"/>
          <w:kern w:val="0"/>
          <w:sz w:val="32"/>
          <w:szCs w:val="32"/>
          <w:shd w:val="clear" w:color="auto" w:fill="FFFFFF"/>
        </w:rPr>
        <w:t xml:space="preserve"> 本办法所指</w:t>
      </w:r>
      <w:r>
        <w:rPr>
          <w:rFonts w:ascii="仿宋" w:eastAsia="仿宋" w:hAnsi="仿宋" w:cs="宋体"/>
          <w:kern w:val="0"/>
          <w:sz w:val="32"/>
          <w:szCs w:val="32"/>
          <w:shd w:val="clear" w:color="auto" w:fill="FFFFFF"/>
        </w:rPr>
        <w:t>的会议室</w:t>
      </w:r>
      <w:r>
        <w:rPr>
          <w:rFonts w:ascii="仿宋" w:eastAsia="仿宋" w:hAnsi="仿宋" w:cs="宋体" w:hint="eastAsia"/>
          <w:kern w:val="0"/>
          <w:sz w:val="32"/>
          <w:szCs w:val="32"/>
          <w:shd w:val="clear" w:color="auto" w:fill="FFFFFF"/>
        </w:rPr>
        <w:t>包括：图书馆一层网络视频会议室、图书馆三层第一会议室、图书馆三层第二会议室、图书馆</w:t>
      </w:r>
      <w:r>
        <w:rPr>
          <w:rFonts w:ascii="仿宋" w:eastAsia="仿宋" w:hAnsi="仿宋" w:cs="宋体"/>
          <w:kern w:val="0"/>
          <w:sz w:val="32"/>
          <w:szCs w:val="32"/>
          <w:shd w:val="clear" w:color="auto" w:fill="FFFFFF"/>
        </w:rPr>
        <w:t>五层报告厅、</w:t>
      </w:r>
      <w:r>
        <w:rPr>
          <w:rFonts w:ascii="仿宋" w:eastAsia="仿宋" w:hAnsi="仿宋" w:cs="宋体" w:hint="eastAsia"/>
          <w:kern w:val="0"/>
          <w:sz w:val="32"/>
          <w:szCs w:val="32"/>
          <w:shd w:val="clear" w:color="auto" w:fill="FFFFFF"/>
        </w:rPr>
        <w:t>后勤服务楼第一会议室、后勤服务楼第二会议室、后勤服务楼第三会议室等功能</w:t>
      </w:r>
      <w:r>
        <w:rPr>
          <w:rFonts w:ascii="仿宋" w:eastAsia="仿宋" w:hAnsi="仿宋" w:cs="宋体"/>
          <w:kern w:val="0"/>
          <w:sz w:val="32"/>
          <w:szCs w:val="32"/>
          <w:shd w:val="clear" w:color="auto" w:fill="FFFFFF"/>
        </w:rPr>
        <w:t>定位为</w:t>
      </w:r>
      <w:r>
        <w:rPr>
          <w:rFonts w:ascii="仿宋" w:eastAsia="仿宋" w:hAnsi="仿宋" w:cs="宋体" w:hint="eastAsia"/>
          <w:kern w:val="0"/>
          <w:sz w:val="32"/>
          <w:szCs w:val="32"/>
          <w:shd w:val="clear" w:color="auto" w:fill="FFFFFF"/>
        </w:rPr>
        <w:t>会议室、</w:t>
      </w:r>
      <w:r>
        <w:rPr>
          <w:rFonts w:ascii="仿宋" w:eastAsia="仿宋" w:hAnsi="仿宋" w:cs="宋体"/>
          <w:kern w:val="0"/>
          <w:sz w:val="32"/>
          <w:szCs w:val="32"/>
          <w:shd w:val="clear" w:color="auto" w:fill="FFFFFF"/>
        </w:rPr>
        <w:t>多功能厅</w:t>
      </w:r>
      <w:r>
        <w:rPr>
          <w:rFonts w:ascii="仿宋" w:eastAsia="仿宋" w:hAnsi="仿宋" w:cs="宋体" w:hint="eastAsia"/>
          <w:kern w:val="0"/>
          <w:sz w:val="32"/>
          <w:szCs w:val="32"/>
          <w:shd w:val="clear" w:color="auto" w:fill="FFFFFF"/>
        </w:rPr>
        <w:t>的室内场所。</w:t>
      </w:r>
    </w:p>
    <w:p w:rsidR="002A2BF3" w:rsidRDefault="002A2BF3" w:rsidP="002A2BF3">
      <w:pPr>
        <w:ind w:firstLineChars="200" w:firstLine="643"/>
        <w:rPr>
          <w:rFonts w:ascii="仿宋_GB2312" w:eastAsia="仿宋_GB2312" w:hAnsi="宋体" w:cs="宋体"/>
          <w:kern w:val="0"/>
          <w:sz w:val="32"/>
          <w:szCs w:val="32"/>
          <w:shd w:val="clear" w:color="auto" w:fill="FFFFFF"/>
        </w:rPr>
      </w:pPr>
      <w:r>
        <w:rPr>
          <w:rFonts w:ascii="仿宋" w:eastAsia="仿宋" w:hAnsi="仿宋" w:cs="宋体" w:hint="eastAsia"/>
          <w:b/>
          <w:kern w:val="0"/>
          <w:sz w:val="32"/>
          <w:szCs w:val="32"/>
          <w:shd w:val="clear" w:color="auto" w:fill="FFFFFF"/>
        </w:rPr>
        <w:t>第三条</w:t>
      </w:r>
      <w:r>
        <w:rPr>
          <w:rFonts w:ascii="黑体" w:eastAsia="黑体" w:hAnsi="黑体" w:cs="宋体" w:hint="eastAsia"/>
          <w:kern w:val="0"/>
          <w:sz w:val="32"/>
          <w:szCs w:val="32"/>
          <w:shd w:val="clear" w:color="auto" w:fill="FFFFFF"/>
        </w:rPr>
        <w:t xml:space="preserve">  </w:t>
      </w:r>
      <w:r>
        <w:rPr>
          <w:rFonts w:ascii="仿宋" w:eastAsia="仿宋" w:hAnsi="仿宋" w:hint="eastAsia"/>
          <w:sz w:val="32"/>
          <w:szCs w:val="32"/>
        </w:rPr>
        <w:t>昌平校区会议室由昌平校区管委会办公室统一管理，各部门不得自行设置会议室。</w:t>
      </w:r>
      <w:r>
        <w:rPr>
          <w:rFonts w:ascii="仿宋" w:eastAsia="仿宋" w:hAnsi="仿宋" w:cs="宋体" w:hint="eastAsia"/>
          <w:kern w:val="0"/>
          <w:sz w:val="32"/>
          <w:szCs w:val="32"/>
          <w:shd w:val="clear" w:color="auto" w:fill="FFFFFF"/>
        </w:rPr>
        <w:t>昌平校区管委会</w:t>
      </w:r>
      <w:r>
        <w:rPr>
          <w:rFonts w:ascii="仿宋" w:eastAsia="仿宋" w:hAnsi="仿宋" w:cs="宋体"/>
          <w:kern w:val="0"/>
          <w:sz w:val="32"/>
          <w:szCs w:val="32"/>
          <w:shd w:val="clear" w:color="auto" w:fill="FFFFFF"/>
        </w:rPr>
        <w:t>办公室</w:t>
      </w:r>
      <w:r>
        <w:rPr>
          <w:rFonts w:ascii="仿宋" w:eastAsia="仿宋" w:hAnsi="仿宋" w:cs="宋体" w:hint="eastAsia"/>
          <w:kern w:val="0"/>
          <w:sz w:val="32"/>
          <w:szCs w:val="32"/>
          <w:shd w:val="clear" w:color="auto" w:fill="FFFFFF"/>
        </w:rPr>
        <w:t>是</w:t>
      </w:r>
      <w:r>
        <w:rPr>
          <w:rFonts w:ascii="仿宋" w:eastAsia="仿宋" w:hAnsi="仿宋" w:cs="宋体"/>
          <w:kern w:val="0"/>
          <w:sz w:val="32"/>
          <w:szCs w:val="32"/>
          <w:shd w:val="clear" w:color="auto" w:fill="FFFFFF"/>
        </w:rPr>
        <w:t>昌平校区会议室的</w:t>
      </w:r>
      <w:r>
        <w:rPr>
          <w:rFonts w:ascii="仿宋" w:eastAsia="仿宋" w:hAnsi="仿宋" w:cs="宋体" w:hint="eastAsia"/>
          <w:kern w:val="0"/>
          <w:sz w:val="32"/>
          <w:szCs w:val="32"/>
          <w:shd w:val="clear" w:color="auto" w:fill="FFFFFF"/>
        </w:rPr>
        <w:t>主要管理部门</w:t>
      </w:r>
      <w:r>
        <w:rPr>
          <w:rFonts w:ascii="仿宋" w:eastAsia="仿宋" w:hAnsi="仿宋" w:cs="宋体"/>
          <w:kern w:val="0"/>
          <w:sz w:val="32"/>
          <w:szCs w:val="32"/>
          <w:shd w:val="clear" w:color="auto" w:fill="FFFFFF"/>
        </w:rPr>
        <w:t>，</w:t>
      </w:r>
      <w:r>
        <w:rPr>
          <w:rFonts w:ascii="仿宋" w:eastAsia="仿宋" w:hAnsi="仿宋" w:cs="宋体" w:hint="eastAsia"/>
          <w:kern w:val="0"/>
          <w:sz w:val="32"/>
          <w:szCs w:val="32"/>
          <w:shd w:val="clear" w:color="auto" w:fill="FFFFFF"/>
        </w:rPr>
        <w:t>负责审批、管理、调度和设备维护及更新等相关事宜。</w:t>
      </w:r>
    </w:p>
    <w:p w:rsidR="002A2BF3" w:rsidRDefault="002A2BF3" w:rsidP="002A2BF3">
      <w:pPr>
        <w:ind w:firstLineChars="200" w:firstLine="643"/>
        <w:rPr>
          <w:rFonts w:ascii="仿宋_GB2312" w:eastAsia="仿宋_GB2312" w:hAnsi="宋体" w:cs="宋体"/>
          <w:kern w:val="0"/>
          <w:sz w:val="32"/>
          <w:szCs w:val="32"/>
          <w:shd w:val="clear" w:color="auto" w:fill="FFFFFF"/>
        </w:rPr>
      </w:pPr>
      <w:r>
        <w:rPr>
          <w:rFonts w:ascii="仿宋" w:eastAsia="仿宋" w:hAnsi="仿宋" w:cs="宋体" w:hint="eastAsia"/>
          <w:b/>
          <w:kern w:val="0"/>
          <w:sz w:val="32"/>
          <w:szCs w:val="32"/>
          <w:shd w:val="clear" w:color="auto" w:fill="FFFFFF"/>
        </w:rPr>
        <w:t>第四条</w:t>
      </w:r>
      <w:r>
        <w:rPr>
          <w:rFonts w:ascii="仿宋_GB2312" w:eastAsia="仿宋_GB2312" w:hAnsi="宋体" w:cs="宋体" w:hint="eastAsia"/>
          <w:kern w:val="0"/>
          <w:sz w:val="32"/>
          <w:szCs w:val="32"/>
          <w:shd w:val="clear" w:color="auto" w:fill="FFFFFF"/>
        </w:rPr>
        <w:t xml:space="preserve">  </w:t>
      </w:r>
      <w:r>
        <w:rPr>
          <w:rFonts w:ascii="仿宋" w:eastAsia="仿宋" w:hAnsi="仿宋" w:cs="宋体" w:hint="eastAsia"/>
          <w:kern w:val="0"/>
          <w:sz w:val="32"/>
          <w:szCs w:val="32"/>
          <w:shd w:val="clear" w:color="auto" w:fill="FFFFFF"/>
        </w:rPr>
        <w:t>物业部门负责提供会务服务和会议室的日常卫生清扫、物资清查。</w:t>
      </w:r>
    </w:p>
    <w:p w:rsidR="002A2BF3" w:rsidRDefault="002A2BF3" w:rsidP="002A2BF3">
      <w:pPr>
        <w:rPr>
          <w:rFonts w:ascii="黑体" w:eastAsia="黑体" w:hAnsi="黑体" w:cs="宋体"/>
          <w:kern w:val="0"/>
          <w:sz w:val="32"/>
          <w:szCs w:val="32"/>
          <w:shd w:val="clear" w:color="auto" w:fill="FFFFFF"/>
        </w:rPr>
      </w:pPr>
    </w:p>
    <w:p w:rsidR="002A2BF3" w:rsidRDefault="002A2BF3" w:rsidP="002A2BF3">
      <w:pPr>
        <w:jc w:val="center"/>
        <w:rPr>
          <w:rFonts w:ascii="仿宋" w:eastAsia="仿宋" w:hAnsi="仿宋" w:cs="宋体"/>
          <w:b/>
          <w:bCs/>
          <w:kern w:val="0"/>
          <w:sz w:val="44"/>
          <w:szCs w:val="44"/>
        </w:rPr>
      </w:pPr>
      <w:r>
        <w:rPr>
          <w:rFonts w:ascii="仿宋" w:eastAsia="仿宋" w:hAnsi="仿宋" w:cs="宋体"/>
          <w:b/>
          <w:kern w:val="0"/>
          <w:sz w:val="32"/>
          <w:szCs w:val="32"/>
          <w:shd w:val="clear" w:color="auto" w:fill="FFFFFF"/>
        </w:rPr>
        <w:t>第</w:t>
      </w:r>
      <w:r>
        <w:rPr>
          <w:rFonts w:ascii="仿宋" w:eastAsia="仿宋" w:hAnsi="仿宋" w:cs="宋体" w:hint="eastAsia"/>
          <w:b/>
          <w:kern w:val="0"/>
          <w:sz w:val="32"/>
          <w:szCs w:val="32"/>
          <w:shd w:val="clear" w:color="auto" w:fill="FFFFFF"/>
        </w:rPr>
        <w:t>二</w:t>
      </w:r>
      <w:r>
        <w:rPr>
          <w:rFonts w:ascii="仿宋" w:eastAsia="仿宋" w:hAnsi="仿宋" w:cs="宋体"/>
          <w:b/>
          <w:kern w:val="0"/>
          <w:sz w:val="32"/>
          <w:szCs w:val="32"/>
          <w:shd w:val="clear" w:color="auto" w:fill="FFFFFF"/>
        </w:rPr>
        <w:t>章</w:t>
      </w:r>
      <w:r>
        <w:rPr>
          <w:rFonts w:ascii="仿宋" w:eastAsia="仿宋" w:hAnsi="仿宋" w:cs="宋体" w:hint="eastAsia"/>
          <w:b/>
          <w:kern w:val="0"/>
          <w:sz w:val="32"/>
          <w:szCs w:val="32"/>
          <w:shd w:val="clear" w:color="auto" w:fill="FFFFFF"/>
        </w:rPr>
        <w:t xml:space="preserve">  会议室申请</w:t>
      </w:r>
    </w:p>
    <w:p w:rsidR="002A2BF3" w:rsidRDefault="002A2BF3" w:rsidP="002A2BF3">
      <w:pPr>
        <w:ind w:firstLineChars="200" w:firstLine="643"/>
        <w:rPr>
          <w:rFonts w:ascii="仿宋" w:eastAsia="仿宋" w:hAnsi="仿宋" w:cs="宋体"/>
          <w:kern w:val="0"/>
          <w:sz w:val="32"/>
          <w:szCs w:val="32"/>
        </w:rPr>
      </w:pPr>
      <w:r>
        <w:rPr>
          <w:rFonts w:ascii="仿宋" w:eastAsia="仿宋" w:hAnsi="仿宋" w:cs="宋体" w:hint="eastAsia"/>
          <w:b/>
          <w:kern w:val="0"/>
          <w:sz w:val="32"/>
          <w:szCs w:val="32"/>
          <w:shd w:val="clear" w:color="auto" w:fill="FFFFFF"/>
        </w:rPr>
        <w:t>第五条</w:t>
      </w:r>
      <w:r>
        <w:rPr>
          <w:rFonts w:ascii="仿宋_GB2312" w:eastAsia="仿宋_GB2312" w:hAnsi="宋体" w:cs="宋体" w:hint="eastAsia"/>
          <w:kern w:val="0"/>
          <w:sz w:val="32"/>
          <w:szCs w:val="32"/>
          <w:shd w:val="clear" w:color="auto" w:fill="FFFFFF"/>
        </w:rPr>
        <w:t xml:space="preserve">  </w:t>
      </w:r>
      <w:r>
        <w:rPr>
          <w:rFonts w:ascii="仿宋" w:eastAsia="仿宋" w:hAnsi="仿宋" w:cs="宋体" w:hint="eastAsia"/>
          <w:kern w:val="0"/>
          <w:sz w:val="32"/>
          <w:szCs w:val="32"/>
          <w:shd w:val="clear" w:color="auto" w:fill="FFFFFF"/>
        </w:rPr>
        <w:t>会议室的申请实行提前预约制度。</w:t>
      </w:r>
      <w:r>
        <w:rPr>
          <w:rFonts w:ascii="仿宋" w:eastAsia="仿宋" w:hAnsi="仿宋" w:cs="宋体" w:hint="eastAsia"/>
          <w:kern w:val="0"/>
          <w:sz w:val="32"/>
          <w:szCs w:val="32"/>
        </w:rPr>
        <w:t>为避免会议发生冲突，</w:t>
      </w:r>
      <w:r>
        <w:rPr>
          <w:rFonts w:ascii="仿宋" w:eastAsia="仿宋" w:hAnsi="仿宋" w:cs="宋体" w:hint="eastAsia"/>
          <w:kern w:val="0"/>
          <w:sz w:val="32"/>
          <w:szCs w:val="32"/>
          <w:shd w:val="clear" w:color="auto" w:fill="FFFFFF"/>
        </w:rPr>
        <w:t>相关人员（部门）使用会议室，须至少提前一天在OA网上登记预约</w:t>
      </w:r>
      <w:r>
        <w:rPr>
          <w:rFonts w:ascii="仿宋" w:eastAsia="仿宋" w:hAnsi="仿宋" w:cs="宋体" w:hint="eastAsia"/>
          <w:kern w:val="0"/>
          <w:sz w:val="32"/>
          <w:szCs w:val="32"/>
        </w:rPr>
        <w:t>。临时召开的紧急会议需用会议室时，要</w:t>
      </w:r>
      <w:r>
        <w:rPr>
          <w:rFonts w:ascii="仿宋" w:eastAsia="仿宋" w:hAnsi="仿宋" w:cs="宋体" w:hint="eastAsia"/>
          <w:kern w:val="0"/>
          <w:sz w:val="32"/>
          <w:szCs w:val="32"/>
        </w:rPr>
        <w:lastRenderedPageBreak/>
        <w:t>及时向昌平校区管委会办公室提出申请并补办所有申请手续。</w:t>
      </w:r>
    </w:p>
    <w:p w:rsidR="002A2BF3" w:rsidRDefault="002A2BF3" w:rsidP="002A2BF3">
      <w:pPr>
        <w:ind w:firstLineChars="200" w:firstLine="643"/>
        <w:rPr>
          <w:rFonts w:ascii="仿宋" w:eastAsia="仿宋" w:hAnsi="仿宋" w:cs="宋体"/>
          <w:kern w:val="0"/>
          <w:sz w:val="32"/>
          <w:szCs w:val="32"/>
          <w:shd w:val="clear" w:color="auto" w:fill="FFFFFF"/>
        </w:rPr>
      </w:pPr>
      <w:r>
        <w:rPr>
          <w:rFonts w:ascii="仿宋" w:eastAsia="仿宋" w:hAnsi="仿宋" w:cs="宋体" w:hint="eastAsia"/>
          <w:b/>
          <w:kern w:val="0"/>
          <w:sz w:val="32"/>
          <w:szCs w:val="32"/>
          <w:shd w:val="clear" w:color="auto" w:fill="FFFFFF"/>
        </w:rPr>
        <w:t>第六条</w:t>
      </w:r>
      <w:r>
        <w:rPr>
          <w:rFonts w:ascii="仿宋_GB2312" w:eastAsia="仿宋_GB2312" w:hAnsi="宋体" w:cs="宋体" w:hint="eastAsia"/>
          <w:kern w:val="0"/>
          <w:sz w:val="32"/>
          <w:szCs w:val="32"/>
          <w:shd w:val="clear" w:color="auto" w:fill="FFFFFF"/>
        </w:rPr>
        <w:t xml:space="preserve">  </w:t>
      </w:r>
      <w:r>
        <w:rPr>
          <w:rFonts w:ascii="仿宋" w:eastAsia="仿宋" w:hAnsi="仿宋" w:cs="宋体" w:hint="eastAsia"/>
          <w:kern w:val="0"/>
          <w:sz w:val="32"/>
          <w:szCs w:val="32"/>
          <w:shd w:val="clear" w:color="auto" w:fill="FFFFFF"/>
        </w:rPr>
        <w:t>按照</w:t>
      </w:r>
      <w:r>
        <w:rPr>
          <w:rFonts w:ascii="仿宋" w:eastAsia="仿宋" w:hAnsi="仿宋" w:cs="宋体"/>
          <w:kern w:val="0"/>
          <w:sz w:val="32"/>
          <w:szCs w:val="32"/>
          <w:shd w:val="clear" w:color="auto" w:fill="FFFFFF"/>
        </w:rPr>
        <w:t>“</w:t>
      </w:r>
      <w:r>
        <w:rPr>
          <w:rFonts w:ascii="仿宋" w:eastAsia="仿宋" w:hAnsi="仿宋" w:cs="宋体" w:hint="eastAsia"/>
          <w:kern w:val="0"/>
          <w:sz w:val="32"/>
          <w:szCs w:val="32"/>
          <w:shd w:val="clear" w:color="auto" w:fill="FFFFFF"/>
        </w:rPr>
        <w:t>谁</w:t>
      </w:r>
      <w:r>
        <w:rPr>
          <w:rFonts w:ascii="仿宋" w:eastAsia="仿宋" w:hAnsi="仿宋" w:cs="宋体"/>
          <w:kern w:val="0"/>
          <w:sz w:val="32"/>
          <w:szCs w:val="32"/>
          <w:shd w:val="clear" w:color="auto" w:fill="FFFFFF"/>
        </w:rPr>
        <w:t>使用、谁申请、谁负责”</w:t>
      </w:r>
      <w:r>
        <w:rPr>
          <w:rFonts w:ascii="仿宋" w:eastAsia="仿宋" w:hAnsi="仿宋" w:cs="宋体" w:hint="eastAsia"/>
          <w:kern w:val="0"/>
          <w:sz w:val="32"/>
          <w:szCs w:val="32"/>
          <w:shd w:val="clear" w:color="auto" w:fill="FFFFFF"/>
        </w:rPr>
        <w:t>的原则</w:t>
      </w:r>
      <w:r>
        <w:rPr>
          <w:rFonts w:ascii="仿宋" w:eastAsia="仿宋" w:hAnsi="仿宋" w:cs="宋体"/>
          <w:kern w:val="0"/>
          <w:sz w:val="32"/>
          <w:szCs w:val="32"/>
          <w:shd w:val="clear" w:color="auto" w:fill="FFFFFF"/>
        </w:rPr>
        <w:t>，</w:t>
      </w:r>
      <w:r>
        <w:rPr>
          <w:rFonts w:ascii="仿宋" w:eastAsia="仿宋" w:hAnsi="仿宋" w:cs="宋体" w:hint="eastAsia"/>
          <w:kern w:val="0"/>
          <w:sz w:val="32"/>
          <w:szCs w:val="32"/>
          <w:shd w:val="clear" w:color="auto" w:fill="FFFFFF"/>
        </w:rPr>
        <w:t>会议室</w:t>
      </w:r>
      <w:r>
        <w:rPr>
          <w:rFonts w:ascii="仿宋" w:eastAsia="仿宋" w:hAnsi="仿宋" w:cs="宋体"/>
          <w:kern w:val="0"/>
          <w:sz w:val="32"/>
          <w:szCs w:val="32"/>
          <w:shd w:val="clear" w:color="auto" w:fill="FFFFFF"/>
        </w:rPr>
        <w:t>申请人</w:t>
      </w:r>
      <w:r>
        <w:rPr>
          <w:rFonts w:ascii="仿宋" w:eastAsia="仿宋" w:hAnsi="仿宋" w:cs="宋体" w:hint="eastAsia"/>
          <w:kern w:val="0"/>
          <w:sz w:val="32"/>
          <w:szCs w:val="32"/>
          <w:shd w:val="clear" w:color="auto" w:fill="FFFFFF"/>
        </w:rPr>
        <w:t>在会议</w:t>
      </w:r>
      <w:r>
        <w:rPr>
          <w:rFonts w:ascii="仿宋" w:eastAsia="仿宋" w:hAnsi="仿宋" w:cs="宋体"/>
          <w:kern w:val="0"/>
          <w:sz w:val="32"/>
          <w:szCs w:val="32"/>
          <w:shd w:val="clear" w:color="auto" w:fill="FFFFFF"/>
        </w:rPr>
        <w:t>期间为</w:t>
      </w:r>
      <w:r>
        <w:rPr>
          <w:rFonts w:ascii="仿宋" w:eastAsia="仿宋" w:hAnsi="仿宋" w:cs="宋体" w:hint="eastAsia"/>
          <w:kern w:val="0"/>
          <w:sz w:val="32"/>
          <w:szCs w:val="32"/>
          <w:shd w:val="clear" w:color="auto" w:fill="FFFFFF"/>
        </w:rPr>
        <w:t>会议室</w:t>
      </w:r>
      <w:r>
        <w:rPr>
          <w:rFonts w:ascii="仿宋" w:eastAsia="仿宋" w:hAnsi="仿宋" w:cs="宋体"/>
          <w:kern w:val="0"/>
          <w:sz w:val="32"/>
          <w:szCs w:val="32"/>
          <w:shd w:val="clear" w:color="auto" w:fill="FFFFFF"/>
        </w:rPr>
        <w:t>临时</w:t>
      </w:r>
      <w:r>
        <w:rPr>
          <w:rFonts w:ascii="仿宋" w:eastAsia="仿宋" w:hAnsi="仿宋" w:cs="宋体" w:hint="eastAsia"/>
          <w:kern w:val="0"/>
          <w:sz w:val="32"/>
          <w:szCs w:val="32"/>
          <w:shd w:val="clear" w:color="auto" w:fill="FFFFFF"/>
        </w:rPr>
        <w:t>安全</w:t>
      </w:r>
      <w:r>
        <w:rPr>
          <w:rFonts w:ascii="仿宋" w:eastAsia="仿宋" w:hAnsi="仿宋" w:cs="宋体"/>
          <w:kern w:val="0"/>
          <w:sz w:val="32"/>
          <w:szCs w:val="32"/>
          <w:shd w:val="clear" w:color="auto" w:fill="FFFFFF"/>
        </w:rPr>
        <w:t>责任人，</w:t>
      </w:r>
      <w:r>
        <w:rPr>
          <w:rFonts w:ascii="仿宋" w:eastAsia="仿宋" w:hAnsi="仿宋" w:cs="宋体" w:hint="eastAsia"/>
          <w:kern w:val="0"/>
          <w:sz w:val="32"/>
          <w:szCs w:val="32"/>
          <w:shd w:val="clear" w:color="auto" w:fill="FFFFFF"/>
        </w:rPr>
        <w:t>临时负责会议室卫生及设备安全</w:t>
      </w:r>
      <w:r>
        <w:rPr>
          <w:rFonts w:ascii="仿宋" w:eastAsia="仿宋" w:hAnsi="仿宋" w:cs="宋体"/>
          <w:kern w:val="0"/>
          <w:sz w:val="32"/>
          <w:szCs w:val="32"/>
          <w:shd w:val="clear" w:color="auto" w:fill="FFFFFF"/>
        </w:rPr>
        <w:t>。</w:t>
      </w:r>
      <w:r>
        <w:rPr>
          <w:rFonts w:ascii="仿宋" w:eastAsia="仿宋" w:hAnsi="仿宋" w:cs="宋体" w:hint="eastAsia"/>
          <w:kern w:val="0"/>
          <w:sz w:val="32"/>
          <w:szCs w:val="32"/>
          <w:shd w:val="clear" w:color="auto" w:fill="FFFFFF"/>
        </w:rPr>
        <w:t>会议室</w:t>
      </w:r>
      <w:r>
        <w:rPr>
          <w:rFonts w:ascii="仿宋" w:eastAsia="仿宋" w:hAnsi="仿宋" w:cs="宋体"/>
          <w:kern w:val="0"/>
          <w:sz w:val="32"/>
          <w:szCs w:val="32"/>
          <w:shd w:val="clear" w:color="auto" w:fill="FFFFFF"/>
        </w:rPr>
        <w:t>内举行200人以上参加的会议或活动，需由临时安全责任人在现场宣读安全须知事项</w:t>
      </w:r>
      <w:r>
        <w:rPr>
          <w:rFonts w:ascii="仿宋" w:eastAsia="仿宋" w:hAnsi="仿宋" w:cs="宋体" w:hint="eastAsia"/>
          <w:kern w:val="0"/>
          <w:sz w:val="32"/>
          <w:szCs w:val="32"/>
          <w:shd w:val="clear" w:color="auto" w:fill="FFFFFF"/>
        </w:rPr>
        <w:t>。</w:t>
      </w:r>
    </w:p>
    <w:p w:rsidR="002A2BF3" w:rsidRDefault="002A2BF3" w:rsidP="002A2BF3">
      <w:pPr>
        <w:ind w:firstLineChars="200" w:firstLine="643"/>
        <w:rPr>
          <w:rFonts w:ascii="仿宋" w:eastAsia="仿宋" w:hAnsi="仿宋" w:cs="宋体"/>
          <w:kern w:val="0"/>
          <w:sz w:val="32"/>
          <w:szCs w:val="32"/>
        </w:rPr>
      </w:pPr>
      <w:r>
        <w:rPr>
          <w:rFonts w:ascii="仿宋" w:eastAsia="仿宋" w:hAnsi="仿宋" w:cs="宋体" w:hint="eastAsia"/>
          <w:b/>
          <w:kern w:val="0"/>
          <w:sz w:val="32"/>
          <w:szCs w:val="32"/>
          <w:shd w:val="clear" w:color="auto" w:fill="FFFFFF"/>
        </w:rPr>
        <w:t>第七条</w:t>
      </w:r>
      <w:r>
        <w:rPr>
          <w:rFonts w:ascii="仿宋_GB2312" w:eastAsia="仿宋_GB2312" w:hAnsi="宋体" w:cs="宋体" w:hint="eastAsia"/>
          <w:kern w:val="0"/>
          <w:sz w:val="32"/>
          <w:szCs w:val="32"/>
        </w:rPr>
        <w:t xml:space="preserve">  </w:t>
      </w:r>
      <w:r>
        <w:rPr>
          <w:rFonts w:ascii="仿宋" w:eastAsia="仿宋" w:hAnsi="仿宋" w:cs="宋体" w:hint="eastAsia"/>
          <w:kern w:val="0"/>
          <w:sz w:val="32"/>
          <w:szCs w:val="32"/>
          <w:shd w:val="clear" w:color="auto" w:fill="FFFFFF"/>
        </w:rPr>
        <w:t>各部门申请使用会议室时，须明确会议名称、使用时间、参加会议人数、主持人、以及其它需要特别说明的事项，以便审批。</w:t>
      </w:r>
    </w:p>
    <w:p w:rsidR="002A2BF3" w:rsidRDefault="002A2BF3" w:rsidP="002A2BF3">
      <w:pPr>
        <w:ind w:firstLineChars="200" w:firstLine="643"/>
        <w:rPr>
          <w:rFonts w:ascii="仿宋" w:eastAsia="仿宋" w:hAnsi="仿宋" w:cs="宋体"/>
          <w:kern w:val="0"/>
          <w:sz w:val="32"/>
          <w:szCs w:val="32"/>
          <w:shd w:val="clear" w:color="auto" w:fill="FFFFFF"/>
        </w:rPr>
      </w:pPr>
      <w:r>
        <w:rPr>
          <w:rFonts w:ascii="仿宋" w:eastAsia="仿宋" w:hAnsi="仿宋" w:cs="宋体" w:hint="eastAsia"/>
          <w:b/>
          <w:kern w:val="0"/>
          <w:sz w:val="32"/>
          <w:szCs w:val="32"/>
          <w:shd w:val="clear" w:color="auto" w:fill="FFFFFF"/>
        </w:rPr>
        <w:t>第八条</w:t>
      </w:r>
      <w:r>
        <w:rPr>
          <w:rFonts w:ascii="仿宋_GB2312" w:eastAsia="仿宋_GB2312" w:hAnsi="宋体" w:cs="宋体" w:hint="eastAsia"/>
          <w:kern w:val="0"/>
          <w:sz w:val="32"/>
          <w:szCs w:val="32"/>
        </w:rPr>
        <w:t xml:space="preserve">   </w:t>
      </w:r>
      <w:r>
        <w:rPr>
          <w:rFonts w:ascii="仿宋" w:eastAsia="仿宋" w:hAnsi="仿宋" w:cs="宋体" w:hint="eastAsia"/>
          <w:kern w:val="0"/>
          <w:sz w:val="32"/>
          <w:szCs w:val="32"/>
          <w:shd w:val="clear" w:color="auto" w:fill="FFFFFF"/>
        </w:rPr>
        <w:t>如</w:t>
      </w:r>
      <w:proofErr w:type="gramStart"/>
      <w:r>
        <w:rPr>
          <w:rFonts w:ascii="仿宋" w:eastAsia="仿宋" w:hAnsi="仿宋" w:cs="宋体" w:hint="eastAsia"/>
          <w:kern w:val="0"/>
          <w:sz w:val="32"/>
          <w:szCs w:val="32"/>
          <w:shd w:val="clear" w:color="auto" w:fill="FFFFFF"/>
        </w:rPr>
        <w:t>遇会议</w:t>
      </w:r>
      <w:proofErr w:type="gramEnd"/>
      <w:r>
        <w:rPr>
          <w:rFonts w:ascii="仿宋" w:eastAsia="仿宋" w:hAnsi="仿宋" w:cs="宋体" w:hint="eastAsia"/>
          <w:kern w:val="0"/>
          <w:sz w:val="32"/>
          <w:szCs w:val="32"/>
          <w:shd w:val="clear" w:color="auto" w:fill="FFFFFF"/>
        </w:rPr>
        <w:t>之间发生冲突，要坚持局部服从整体的原则，学校会议优先于部门会议，部门会议之间本着重要、紧急优先的原则自行协商解决。</w:t>
      </w:r>
    </w:p>
    <w:p w:rsidR="002A2BF3" w:rsidRDefault="002A2BF3" w:rsidP="002A2BF3">
      <w:pPr>
        <w:rPr>
          <w:rFonts w:ascii="黑体" w:eastAsia="黑体" w:hAnsi="黑体" w:cs="宋体"/>
          <w:kern w:val="0"/>
          <w:sz w:val="32"/>
          <w:szCs w:val="32"/>
          <w:shd w:val="clear" w:color="auto" w:fill="FFFFFF"/>
        </w:rPr>
      </w:pPr>
    </w:p>
    <w:p w:rsidR="002A2BF3" w:rsidRDefault="002A2BF3" w:rsidP="002A2BF3">
      <w:pPr>
        <w:jc w:val="center"/>
        <w:rPr>
          <w:rFonts w:ascii="仿宋" w:eastAsia="仿宋" w:hAnsi="仿宋" w:cs="宋体"/>
          <w:b/>
          <w:kern w:val="0"/>
          <w:sz w:val="32"/>
          <w:szCs w:val="32"/>
        </w:rPr>
      </w:pPr>
      <w:r>
        <w:rPr>
          <w:rFonts w:ascii="仿宋" w:eastAsia="仿宋" w:hAnsi="仿宋" w:cs="宋体"/>
          <w:b/>
          <w:kern w:val="0"/>
          <w:sz w:val="32"/>
          <w:szCs w:val="32"/>
          <w:shd w:val="clear" w:color="auto" w:fill="FFFFFF"/>
        </w:rPr>
        <w:t>第</w:t>
      </w:r>
      <w:r>
        <w:rPr>
          <w:rFonts w:ascii="仿宋" w:eastAsia="仿宋" w:hAnsi="仿宋" w:cs="宋体" w:hint="eastAsia"/>
          <w:b/>
          <w:kern w:val="0"/>
          <w:sz w:val="32"/>
          <w:szCs w:val="32"/>
          <w:shd w:val="clear" w:color="auto" w:fill="FFFFFF"/>
        </w:rPr>
        <w:t>三</w:t>
      </w:r>
      <w:r>
        <w:rPr>
          <w:rFonts w:ascii="仿宋" w:eastAsia="仿宋" w:hAnsi="仿宋" w:cs="宋体"/>
          <w:b/>
          <w:kern w:val="0"/>
          <w:sz w:val="32"/>
          <w:szCs w:val="32"/>
          <w:shd w:val="clear" w:color="auto" w:fill="FFFFFF"/>
        </w:rPr>
        <w:t>章</w:t>
      </w:r>
      <w:r>
        <w:rPr>
          <w:rFonts w:ascii="仿宋" w:eastAsia="仿宋" w:hAnsi="仿宋" w:cs="宋体" w:hint="eastAsia"/>
          <w:b/>
          <w:kern w:val="0"/>
          <w:sz w:val="32"/>
          <w:szCs w:val="32"/>
          <w:shd w:val="clear" w:color="auto" w:fill="FFFFFF"/>
        </w:rPr>
        <w:t xml:space="preserve">  会议室使用</w:t>
      </w:r>
    </w:p>
    <w:p w:rsidR="002A2BF3" w:rsidRDefault="002A2BF3" w:rsidP="002A2BF3">
      <w:pPr>
        <w:ind w:firstLineChars="200" w:firstLine="643"/>
        <w:rPr>
          <w:rFonts w:ascii="仿宋" w:eastAsia="仿宋" w:hAnsi="仿宋" w:cs="宋体"/>
          <w:kern w:val="0"/>
          <w:sz w:val="32"/>
          <w:szCs w:val="32"/>
        </w:rPr>
      </w:pPr>
      <w:r>
        <w:rPr>
          <w:rFonts w:ascii="仿宋" w:eastAsia="仿宋" w:hAnsi="仿宋" w:cs="宋体" w:hint="eastAsia"/>
          <w:b/>
          <w:kern w:val="0"/>
          <w:sz w:val="32"/>
          <w:szCs w:val="32"/>
          <w:shd w:val="clear" w:color="auto" w:fill="FFFFFF"/>
        </w:rPr>
        <w:t>第九条</w:t>
      </w:r>
      <w:r>
        <w:rPr>
          <w:rFonts w:ascii="仿宋_GB2312" w:eastAsia="仿宋_GB2312" w:hAnsi="宋体" w:cs="宋体" w:hint="eastAsia"/>
          <w:kern w:val="0"/>
          <w:sz w:val="32"/>
          <w:szCs w:val="32"/>
          <w:shd w:val="clear" w:color="auto" w:fill="FFFFFF"/>
        </w:rPr>
        <w:t xml:space="preserve">   </w:t>
      </w:r>
      <w:r>
        <w:rPr>
          <w:rFonts w:ascii="仿宋" w:eastAsia="仿宋" w:hAnsi="仿宋" w:cs="宋体" w:hint="eastAsia"/>
          <w:kern w:val="0"/>
          <w:sz w:val="32"/>
          <w:szCs w:val="32"/>
          <w:shd w:val="clear" w:color="auto" w:fill="FFFFFF"/>
        </w:rPr>
        <w:t>使用会议室的部门，必须爱护会议室的设施，保持会议室清洁，在</w:t>
      </w:r>
      <w:r>
        <w:rPr>
          <w:rFonts w:ascii="仿宋" w:eastAsia="仿宋" w:hAnsi="仿宋" w:cs="宋体"/>
          <w:kern w:val="0"/>
          <w:sz w:val="32"/>
          <w:szCs w:val="32"/>
          <w:shd w:val="clear" w:color="auto" w:fill="FFFFFF"/>
        </w:rPr>
        <w:t>指定</w:t>
      </w:r>
      <w:r>
        <w:rPr>
          <w:rFonts w:ascii="仿宋" w:eastAsia="仿宋" w:hAnsi="仿宋" w:cs="宋体" w:hint="eastAsia"/>
          <w:kern w:val="0"/>
          <w:sz w:val="32"/>
          <w:szCs w:val="32"/>
          <w:shd w:val="clear" w:color="auto" w:fill="FFFFFF"/>
        </w:rPr>
        <w:t>区域</w:t>
      </w:r>
      <w:r>
        <w:rPr>
          <w:rFonts w:ascii="仿宋" w:eastAsia="仿宋" w:hAnsi="仿宋" w:cs="宋体"/>
          <w:kern w:val="0"/>
          <w:sz w:val="32"/>
          <w:szCs w:val="32"/>
          <w:shd w:val="clear" w:color="auto" w:fill="FFFFFF"/>
        </w:rPr>
        <w:t>张贴海报、悬挂横幅等</w:t>
      </w:r>
      <w:r>
        <w:rPr>
          <w:rFonts w:ascii="仿宋" w:eastAsia="仿宋" w:hAnsi="仿宋" w:cs="宋体" w:hint="eastAsia"/>
          <w:kern w:val="0"/>
          <w:sz w:val="32"/>
          <w:szCs w:val="32"/>
          <w:shd w:val="clear" w:color="auto" w:fill="FFFFFF"/>
        </w:rPr>
        <w:t>。室内禁止乱贴</w:t>
      </w:r>
      <w:r>
        <w:rPr>
          <w:rFonts w:ascii="仿宋" w:eastAsia="仿宋" w:hAnsi="仿宋" w:cs="宋体"/>
          <w:kern w:val="0"/>
          <w:sz w:val="32"/>
          <w:szCs w:val="32"/>
          <w:shd w:val="clear" w:color="auto" w:fill="FFFFFF"/>
        </w:rPr>
        <w:t>乱画、</w:t>
      </w:r>
      <w:r>
        <w:rPr>
          <w:rFonts w:ascii="仿宋" w:eastAsia="仿宋" w:hAnsi="仿宋" w:cs="宋体" w:hint="eastAsia"/>
          <w:kern w:val="0"/>
          <w:sz w:val="32"/>
          <w:szCs w:val="32"/>
          <w:shd w:val="clear" w:color="auto" w:fill="FFFFFF"/>
        </w:rPr>
        <w:t>吸烟、乱扔纸屑等行为。会议结束后及时清理</w:t>
      </w:r>
      <w:r>
        <w:rPr>
          <w:rFonts w:ascii="仿宋" w:eastAsia="仿宋" w:hAnsi="仿宋" w:cs="宋体"/>
          <w:kern w:val="0"/>
          <w:sz w:val="32"/>
          <w:szCs w:val="32"/>
          <w:shd w:val="clear" w:color="auto" w:fill="FFFFFF"/>
        </w:rPr>
        <w:t>会场垃圾、张贴物等，</w:t>
      </w:r>
      <w:r>
        <w:rPr>
          <w:rFonts w:ascii="仿宋" w:eastAsia="仿宋" w:hAnsi="仿宋" w:cs="宋体" w:hint="eastAsia"/>
          <w:kern w:val="0"/>
          <w:sz w:val="32"/>
          <w:szCs w:val="32"/>
          <w:shd w:val="clear" w:color="auto" w:fill="FFFFFF"/>
        </w:rPr>
        <w:t>按照规范</w:t>
      </w:r>
      <w:r>
        <w:rPr>
          <w:rFonts w:ascii="仿宋" w:eastAsia="仿宋" w:hAnsi="仿宋" w:cs="宋体"/>
          <w:kern w:val="0"/>
          <w:sz w:val="32"/>
          <w:szCs w:val="32"/>
          <w:shd w:val="clear" w:color="auto" w:fill="FFFFFF"/>
        </w:rPr>
        <w:t>流程，</w:t>
      </w:r>
      <w:r>
        <w:rPr>
          <w:rFonts w:ascii="仿宋" w:eastAsia="仿宋" w:hAnsi="仿宋" w:cs="宋体" w:hint="eastAsia"/>
          <w:kern w:val="0"/>
          <w:sz w:val="32"/>
          <w:szCs w:val="32"/>
          <w:shd w:val="clear" w:color="auto" w:fill="FFFFFF"/>
        </w:rPr>
        <w:t>关闭会议室内各种电器设备电源（特别注意投影仪等</w:t>
      </w:r>
      <w:r>
        <w:rPr>
          <w:rFonts w:ascii="仿宋" w:eastAsia="仿宋" w:hAnsi="仿宋" w:cs="宋体"/>
          <w:kern w:val="0"/>
          <w:sz w:val="32"/>
          <w:szCs w:val="32"/>
          <w:shd w:val="clear" w:color="auto" w:fill="FFFFFF"/>
        </w:rPr>
        <w:t>设备必须在</w:t>
      </w:r>
      <w:r>
        <w:rPr>
          <w:rFonts w:ascii="仿宋" w:eastAsia="仿宋" w:hAnsi="仿宋" w:cs="宋体" w:hint="eastAsia"/>
          <w:kern w:val="0"/>
          <w:sz w:val="32"/>
          <w:szCs w:val="32"/>
          <w:shd w:val="clear" w:color="auto" w:fill="FFFFFF"/>
        </w:rPr>
        <w:t>散热完全</w:t>
      </w:r>
      <w:r>
        <w:rPr>
          <w:rFonts w:ascii="仿宋" w:eastAsia="仿宋" w:hAnsi="仿宋" w:cs="宋体"/>
          <w:kern w:val="0"/>
          <w:sz w:val="32"/>
          <w:szCs w:val="32"/>
          <w:shd w:val="clear" w:color="auto" w:fill="FFFFFF"/>
        </w:rPr>
        <w:t>、</w:t>
      </w:r>
      <w:r>
        <w:rPr>
          <w:rFonts w:ascii="仿宋" w:eastAsia="仿宋" w:hAnsi="仿宋" w:cs="宋体" w:hint="eastAsia"/>
          <w:kern w:val="0"/>
          <w:sz w:val="32"/>
          <w:szCs w:val="32"/>
          <w:shd w:val="clear" w:color="auto" w:fill="FFFFFF"/>
        </w:rPr>
        <w:t>指示灯变红后方可切断电源），关好门窗、空调</w:t>
      </w:r>
      <w:r>
        <w:rPr>
          <w:rFonts w:ascii="仿宋" w:eastAsia="仿宋" w:hAnsi="仿宋" w:cs="宋体"/>
          <w:kern w:val="0"/>
          <w:sz w:val="32"/>
          <w:szCs w:val="32"/>
          <w:shd w:val="clear" w:color="auto" w:fill="FFFFFF"/>
        </w:rPr>
        <w:t>等</w:t>
      </w:r>
      <w:r>
        <w:rPr>
          <w:rFonts w:ascii="仿宋" w:eastAsia="仿宋" w:hAnsi="仿宋" w:cs="宋体" w:hint="eastAsia"/>
          <w:kern w:val="0"/>
          <w:sz w:val="32"/>
          <w:szCs w:val="32"/>
          <w:shd w:val="clear" w:color="auto" w:fill="FFFFFF"/>
        </w:rPr>
        <w:t>。</w:t>
      </w:r>
    </w:p>
    <w:p w:rsidR="002A2BF3" w:rsidRDefault="002A2BF3" w:rsidP="002A2BF3">
      <w:pPr>
        <w:ind w:firstLineChars="200" w:firstLine="643"/>
        <w:rPr>
          <w:rFonts w:ascii="仿宋" w:eastAsia="仿宋" w:hAnsi="仿宋" w:cs="宋体"/>
          <w:kern w:val="0"/>
          <w:sz w:val="32"/>
          <w:szCs w:val="32"/>
        </w:rPr>
      </w:pPr>
      <w:r>
        <w:rPr>
          <w:rFonts w:ascii="仿宋" w:eastAsia="仿宋" w:hAnsi="仿宋" w:cs="宋体" w:hint="eastAsia"/>
          <w:b/>
          <w:kern w:val="0"/>
          <w:sz w:val="32"/>
          <w:szCs w:val="32"/>
          <w:shd w:val="clear" w:color="auto" w:fill="FFFFFF"/>
        </w:rPr>
        <w:t>第十条</w:t>
      </w:r>
      <w:r>
        <w:rPr>
          <w:rFonts w:ascii="黑体" w:eastAsia="黑体" w:hAnsi="黑体" w:cs="宋体" w:hint="eastAsia"/>
          <w:kern w:val="0"/>
          <w:sz w:val="32"/>
          <w:szCs w:val="32"/>
          <w:shd w:val="clear" w:color="auto" w:fill="FFFFFF"/>
        </w:rPr>
        <w:t xml:space="preserve">  </w:t>
      </w:r>
      <w:r>
        <w:rPr>
          <w:rFonts w:ascii="仿宋" w:eastAsia="仿宋" w:hAnsi="仿宋" w:cs="宋体" w:hint="eastAsia"/>
          <w:kern w:val="0"/>
          <w:sz w:val="32"/>
          <w:szCs w:val="32"/>
        </w:rPr>
        <w:t>原则上会议室使用单位</w:t>
      </w:r>
      <w:r>
        <w:rPr>
          <w:rFonts w:ascii="仿宋" w:eastAsia="仿宋" w:hAnsi="仿宋" w:cs="宋体"/>
          <w:kern w:val="0"/>
          <w:sz w:val="32"/>
          <w:szCs w:val="32"/>
        </w:rPr>
        <w:t>不得</w:t>
      </w:r>
      <w:r>
        <w:rPr>
          <w:rFonts w:ascii="仿宋" w:eastAsia="仿宋" w:hAnsi="仿宋" w:cs="宋体" w:hint="eastAsia"/>
          <w:kern w:val="0"/>
          <w:sz w:val="32"/>
          <w:szCs w:val="32"/>
        </w:rPr>
        <w:t>挪动会议室桌椅和</w:t>
      </w:r>
      <w:r>
        <w:rPr>
          <w:rFonts w:ascii="仿宋" w:eastAsia="仿宋" w:hAnsi="仿宋" w:cs="宋体"/>
          <w:kern w:val="0"/>
          <w:sz w:val="32"/>
          <w:szCs w:val="32"/>
        </w:rPr>
        <w:t>设备，</w:t>
      </w:r>
      <w:r>
        <w:rPr>
          <w:rFonts w:ascii="仿宋" w:eastAsia="仿宋" w:hAnsi="仿宋" w:cs="宋体" w:hint="eastAsia"/>
          <w:kern w:val="0"/>
          <w:sz w:val="32"/>
          <w:szCs w:val="32"/>
        </w:rPr>
        <w:t>变换</w:t>
      </w:r>
      <w:r>
        <w:rPr>
          <w:rFonts w:ascii="仿宋" w:eastAsia="仿宋" w:hAnsi="仿宋" w:cs="宋体"/>
          <w:kern w:val="0"/>
          <w:sz w:val="32"/>
          <w:szCs w:val="32"/>
        </w:rPr>
        <w:t>会议室布局</w:t>
      </w:r>
      <w:r>
        <w:rPr>
          <w:rFonts w:ascii="仿宋" w:eastAsia="仿宋" w:hAnsi="仿宋" w:cs="宋体" w:hint="eastAsia"/>
          <w:kern w:val="0"/>
          <w:sz w:val="32"/>
          <w:szCs w:val="32"/>
        </w:rPr>
        <w:t>。确因重大活动需要变换会议室布</w:t>
      </w:r>
      <w:r>
        <w:rPr>
          <w:rFonts w:ascii="仿宋" w:eastAsia="仿宋" w:hAnsi="仿宋" w:cs="宋体" w:hint="eastAsia"/>
          <w:kern w:val="0"/>
          <w:sz w:val="32"/>
          <w:szCs w:val="32"/>
        </w:rPr>
        <w:lastRenderedPageBreak/>
        <w:t>局，须在申请会议室前向昌平校区管委会办公室报批</w:t>
      </w:r>
      <w:r>
        <w:rPr>
          <w:rFonts w:ascii="仿宋" w:eastAsia="仿宋" w:hAnsi="仿宋" w:cs="宋体"/>
          <w:kern w:val="0"/>
          <w:sz w:val="32"/>
          <w:szCs w:val="32"/>
        </w:rPr>
        <w:t>，同意</w:t>
      </w:r>
      <w:r>
        <w:rPr>
          <w:rFonts w:ascii="仿宋" w:eastAsia="仿宋" w:hAnsi="仿宋" w:cs="宋体" w:hint="eastAsia"/>
          <w:kern w:val="0"/>
          <w:sz w:val="32"/>
          <w:szCs w:val="32"/>
        </w:rPr>
        <w:t>后可按报批方案</w:t>
      </w:r>
      <w:r>
        <w:rPr>
          <w:rFonts w:ascii="仿宋" w:eastAsia="仿宋" w:hAnsi="仿宋" w:cs="宋体"/>
          <w:kern w:val="0"/>
          <w:sz w:val="32"/>
          <w:szCs w:val="32"/>
        </w:rPr>
        <w:t>操作</w:t>
      </w:r>
      <w:r>
        <w:rPr>
          <w:rFonts w:ascii="仿宋" w:eastAsia="仿宋" w:hAnsi="仿宋" w:cs="宋体" w:hint="eastAsia"/>
          <w:kern w:val="0"/>
          <w:sz w:val="32"/>
          <w:szCs w:val="32"/>
        </w:rPr>
        <w:t>，活动结束后恢复会议室原样。</w:t>
      </w:r>
    </w:p>
    <w:p w:rsidR="002A2BF3" w:rsidRDefault="002A2BF3" w:rsidP="002A2BF3">
      <w:pPr>
        <w:ind w:firstLineChars="200" w:firstLine="643"/>
        <w:rPr>
          <w:rFonts w:ascii="仿宋" w:eastAsia="仿宋" w:hAnsi="仿宋" w:cs="宋体"/>
          <w:kern w:val="0"/>
          <w:sz w:val="32"/>
          <w:szCs w:val="32"/>
        </w:rPr>
      </w:pPr>
      <w:r>
        <w:rPr>
          <w:rFonts w:ascii="仿宋" w:eastAsia="仿宋" w:hAnsi="仿宋" w:cs="宋体" w:hint="eastAsia"/>
          <w:b/>
          <w:kern w:val="0"/>
          <w:sz w:val="32"/>
          <w:szCs w:val="32"/>
        </w:rPr>
        <w:t>第十条</w:t>
      </w:r>
      <w:r>
        <w:rPr>
          <w:rFonts w:ascii="仿宋_GB2312" w:eastAsia="仿宋_GB2312" w:hAnsi="宋体" w:cs="宋体" w:hint="eastAsia"/>
          <w:kern w:val="0"/>
          <w:sz w:val="32"/>
          <w:szCs w:val="32"/>
        </w:rPr>
        <w:t xml:space="preserve">  </w:t>
      </w:r>
      <w:r>
        <w:rPr>
          <w:rFonts w:ascii="仿宋" w:eastAsia="仿宋" w:hAnsi="仿宋" w:cs="宋体" w:hint="eastAsia"/>
          <w:kern w:val="0"/>
          <w:sz w:val="32"/>
          <w:szCs w:val="32"/>
        </w:rPr>
        <w:t>与会人员要爱护会议室内的公共设施，如有损坏按照国有</w:t>
      </w:r>
      <w:r>
        <w:rPr>
          <w:rFonts w:ascii="仿宋" w:eastAsia="仿宋" w:hAnsi="仿宋" w:cs="宋体"/>
          <w:kern w:val="0"/>
          <w:sz w:val="32"/>
          <w:szCs w:val="32"/>
        </w:rPr>
        <w:t>资产</w:t>
      </w:r>
      <w:r>
        <w:rPr>
          <w:rFonts w:ascii="仿宋" w:eastAsia="仿宋" w:hAnsi="仿宋" w:cs="宋体" w:hint="eastAsia"/>
          <w:kern w:val="0"/>
          <w:sz w:val="32"/>
          <w:szCs w:val="32"/>
        </w:rPr>
        <w:t>管理</w:t>
      </w:r>
      <w:r>
        <w:rPr>
          <w:rFonts w:ascii="仿宋" w:eastAsia="仿宋" w:hAnsi="仿宋" w:cs="宋体"/>
          <w:kern w:val="0"/>
          <w:sz w:val="32"/>
          <w:szCs w:val="32"/>
        </w:rPr>
        <w:t>相关规定进行赔偿</w:t>
      </w:r>
      <w:r>
        <w:rPr>
          <w:rFonts w:ascii="仿宋" w:eastAsia="仿宋" w:hAnsi="仿宋" w:cs="宋体" w:hint="eastAsia"/>
          <w:kern w:val="0"/>
          <w:sz w:val="32"/>
          <w:szCs w:val="32"/>
        </w:rPr>
        <w:t>，任何部门和个人未经昌平校区管委会办公室同意不得将会议室的各种设施拿出会议室或转做他用。会议过程中，相关人员如发现设备故障或公共物品损坏及时报至昌平校区管委会办公室，及时维修，确保其他会议的准时进行。</w:t>
      </w:r>
    </w:p>
    <w:p w:rsidR="002A2BF3" w:rsidRDefault="002A2BF3" w:rsidP="002A2BF3">
      <w:pPr>
        <w:ind w:firstLineChars="200" w:firstLine="640"/>
        <w:rPr>
          <w:rFonts w:ascii="黑体" w:eastAsia="黑体" w:hAnsi="黑体" w:cs="宋体"/>
          <w:kern w:val="0"/>
          <w:sz w:val="32"/>
          <w:szCs w:val="32"/>
          <w:shd w:val="clear" w:color="auto" w:fill="FFFFFF"/>
        </w:rPr>
      </w:pPr>
    </w:p>
    <w:p w:rsidR="002A2BF3" w:rsidRDefault="002A2BF3" w:rsidP="002A2BF3">
      <w:pPr>
        <w:jc w:val="center"/>
        <w:rPr>
          <w:rFonts w:ascii="仿宋" w:eastAsia="仿宋" w:hAnsi="仿宋" w:cs="宋体"/>
          <w:b/>
          <w:kern w:val="0"/>
          <w:sz w:val="32"/>
          <w:szCs w:val="32"/>
          <w:shd w:val="clear" w:color="auto" w:fill="FFFFFF"/>
        </w:rPr>
      </w:pPr>
      <w:r>
        <w:rPr>
          <w:rFonts w:ascii="仿宋" w:eastAsia="仿宋" w:hAnsi="仿宋" w:cs="宋体" w:hint="eastAsia"/>
          <w:b/>
          <w:kern w:val="0"/>
          <w:sz w:val="32"/>
          <w:szCs w:val="32"/>
          <w:shd w:val="clear" w:color="auto" w:fill="FFFFFF"/>
        </w:rPr>
        <w:t>第四章 附则</w:t>
      </w:r>
    </w:p>
    <w:p w:rsidR="002A2BF3" w:rsidRDefault="002A2BF3" w:rsidP="002A2BF3">
      <w:pPr>
        <w:ind w:firstLineChars="200" w:firstLine="643"/>
        <w:rPr>
          <w:rFonts w:ascii="仿宋" w:eastAsia="仿宋" w:hAnsi="仿宋" w:cs="宋体"/>
          <w:kern w:val="0"/>
          <w:sz w:val="32"/>
          <w:szCs w:val="32"/>
        </w:rPr>
      </w:pPr>
      <w:r>
        <w:rPr>
          <w:rFonts w:ascii="仿宋" w:eastAsia="仿宋" w:hAnsi="仿宋" w:cs="宋体" w:hint="eastAsia"/>
          <w:b/>
          <w:kern w:val="0"/>
          <w:sz w:val="32"/>
          <w:szCs w:val="32"/>
        </w:rPr>
        <w:t>第十一条</w:t>
      </w:r>
      <w:r>
        <w:rPr>
          <w:rFonts w:ascii="黑体" w:eastAsia="黑体" w:hAnsi="黑体" w:cs="宋体" w:hint="eastAsia"/>
          <w:kern w:val="0"/>
          <w:sz w:val="32"/>
          <w:szCs w:val="32"/>
        </w:rPr>
        <w:t xml:space="preserve"> </w:t>
      </w:r>
      <w:r>
        <w:rPr>
          <w:rFonts w:ascii="仿宋" w:eastAsia="仿宋" w:hAnsi="仿宋" w:cs="宋体" w:hint="eastAsia"/>
          <w:kern w:val="0"/>
          <w:sz w:val="32"/>
          <w:szCs w:val="32"/>
          <w:shd w:val="clear" w:color="auto" w:fill="FFFFFF"/>
        </w:rPr>
        <w:t>昌平</w:t>
      </w:r>
      <w:r>
        <w:rPr>
          <w:rFonts w:ascii="仿宋" w:eastAsia="仿宋" w:hAnsi="仿宋" w:cs="宋体"/>
          <w:kern w:val="0"/>
          <w:sz w:val="32"/>
          <w:szCs w:val="32"/>
          <w:shd w:val="clear" w:color="auto" w:fill="FFFFFF"/>
        </w:rPr>
        <w:t>校区</w:t>
      </w:r>
      <w:r>
        <w:rPr>
          <w:rFonts w:ascii="仿宋" w:eastAsia="仿宋" w:hAnsi="仿宋" w:cs="宋体" w:hint="eastAsia"/>
          <w:kern w:val="0"/>
          <w:sz w:val="32"/>
          <w:szCs w:val="32"/>
          <w:shd w:val="clear" w:color="auto" w:fill="FFFFFF"/>
        </w:rPr>
        <w:t>管委会</w:t>
      </w:r>
      <w:r>
        <w:rPr>
          <w:rFonts w:ascii="仿宋" w:eastAsia="仿宋" w:hAnsi="仿宋" w:cs="宋体"/>
          <w:kern w:val="0"/>
          <w:sz w:val="32"/>
          <w:szCs w:val="32"/>
          <w:shd w:val="clear" w:color="auto" w:fill="FFFFFF"/>
        </w:rPr>
        <w:t>办公室</w:t>
      </w:r>
      <w:r>
        <w:rPr>
          <w:rFonts w:ascii="仿宋" w:eastAsia="仿宋" w:hAnsi="仿宋" w:cs="宋体" w:hint="eastAsia"/>
          <w:kern w:val="0"/>
          <w:sz w:val="32"/>
          <w:szCs w:val="32"/>
          <w:shd w:val="clear" w:color="auto" w:fill="FFFFFF"/>
        </w:rPr>
        <w:t>授权</w:t>
      </w:r>
      <w:r>
        <w:rPr>
          <w:rFonts w:ascii="仿宋" w:eastAsia="仿宋" w:hAnsi="仿宋" w:hint="eastAsia"/>
          <w:sz w:val="32"/>
          <w:szCs w:val="32"/>
        </w:rPr>
        <w:t>学生工作</w:t>
      </w:r>
      <w:r>
        <w:rPr>
          <w:rFonts w:ascii="仿宋" w:eastAsia="仿宋" w:hAnsi="仿宋"/>
          <w:sz w:val="32"/>
          <w:szCs w:val="32"/>
        </w:rPr>
        <w:t>办公室</w:t>
      </w:r>
      <w:r>
        <w:rPr>
          <w:rFonts w:ascii="仿宋" w:eastAsia="仿宋" w:hAnsi="仿宋" w:hint="eastAsia"/>
          <w:sz w:val="32"/>
          <w:szCs w:val="32"/>
        </w:rPr>
        <w:t>负责体育馆多功能厅的具体管理，要求指定专人负责</w:t>
      </w:r>
      <w:r>
        <w:rPr>
          <w:rFonts w:ascii="仿宋" w:eastAsia="仿宋" w:hAnsi="仿宋"/>
          <w:sz w:val="32"/>
          <w:szCs w:val="32"/>
        </w:rPr>
        <w:t>日常</w:t>
      </w:r>
      <w:r>
        <w:rPr>
          <w:rFonts w:ascii="仿宋" w:eastAsia="仿宋" w:hAnsi="仿宋" w:hint="eastAsia"/>
          <w:sz w:val="32"/>
          <w:szCs w:val="32"/>
        </w:rPr>
        <w:t>维护和</w:t>
      </w:r>
      <w:r>
        <w:rPr>
          <w:rFonts w:ascii="仿宋" w:eastAsia="仿宋" w:hAnsi="仿宋"/>
          <w:sz w:val="32"/>
          <w:szCs w:val="32"/>
        </w:rPr>
        <w:t>设施管理。</w:t>
      </w:r>
    </w:p>
    <w:p w:rsidR="002A2BF3" w:rsidRDefault="002A2BF3" w:rsidP="002A2BF3">
      <w:pPr>
        <w:ind w:firstLineChars="200" w:firstLine="643"/>
        <w:rPr>
          <w:rFonts w:ascii="仿宋_GB2312" w:eastAsia="仿宋_GB2312" w:hAnsi="宋体" w:cs="宋体"/>
          <w:kern w:val="0"/>
          <w:sz w:val="32"/>
          <w:szCs w:val="32"/>
          <w:shd w:val="clear" w:color="auto" w:fill="FFFFFF"/>
        </w:rPr>
      </w:pPr>
      <w:r>
        <w:rPr>
          <w:rFonts w:ascii="仿宋" w:eastAsia="仿宋" w:hAnsi="仿宋" w:cs="宋体" w:hint="eastAsia"/>
          <w:b/>
          <w:kern w:val="0"/>
          <w:sz w:val="32"/>
          <w:szCs w:val="32"/>
        </w:rPr>
        <w:t>第十二条</w:t>
      </w:r>
      <w:r>
        <w:rPr>
          <w:rFonts w:ascii="黑体" w:eastAsia="黑体" w:hAnsi="黑体" w:cs="宋体" w:hint="eastAsia"/>
          <w:kern w:val="0"/>
          <w:sz w:val="32"/>
          <w:szCs w:val="32"/>
        </w:rPr>
        <w:t xml:space="preserve">  </w:t>
      </w:r>
      <w:r>
        <w:rPr>
          <w:rFonts w:ascii="仿宋" w:eastAsia="仿宋" w:hAnsi="仿宋" w:cs="宋体" w:hint="eastAsia"/>
          <w:kern w:val="0"/>
          <w:sz w:val="32"/>
          <w:szCs w:val="32"/>
          <w:shd w:val="clear" w:color="auto" w:fill="FFFFFF"/>
        </w:rPr>
        <w:t>本</w:t>
      </w:r>
      <w:r>
        <w:rPr>
          <w:rFonts w:ascii="仿宋" w:eastAsia="仿宋" w:hAnsi="仿宋" w:cs="宋体"/>
          <w:kern w:val="0"/>
          <w:sz w:val="32"/>
          <w:szCs w:val="32"/>
          <w:shd w:val="clear" w:color="auto" w:fill="FFFFFF"/>
        </w:rPr>
        <w:t>办法解释权归</w:t>
      </w:r>
      <w:r>
        <w:rPr>
          <w:rFonts w:ascii="仿宋" w:eastAsia="仿宋" w:hAnsi="仿宋" w:cs="宋体" w:hint="eastAsia"/>
          <w:kern w:val="0"/>
          <w:sz w:val="32"/>
          <w:szCs w:val="32"/>
          <w:shd w:val="clear" w:color="auto" w:fill="FFFFFF"/>
        </w:rPr>
        <w:t>昌平</w:t>
      </w:r>
      <w:r>
        <w:rPr>
          <w:rFonts w:ascii="仿宋" w:eastAsia="仿宋" w:hAnsi="仿宋" w:cs="宋体"/>
          <w:kern w:val="0"/>
          <w:sz w:val="32"/>
          <w:szCs w:val="32"/>
          <w:shd w:val="clear" w:color="auto" w:fill="FFFFFF"/>
        </w:rPr>
        <w:t>校区</w:t>
      </w:r>
      <w:r>
        <w:rPr>
          <w:rFonts w:ascii="仿宋" w:eastAsia="仿宋" w:hAnsi="仿宋" w:cs="宋体" w:hint="eastAsia"/>
          <w:kern w:val="0"/>
          <w:sz w:val="32"/>
          <w:szCs w:val="32"/>
          <w:shd w:val="clear" w:color="auto" w:fill="FFFFFF"/>
        </w:rPr>
        <w:t>管委会</w:t>
      </w:r>
      <w:r>
        <w:rPr>
          <w:rFonts w:ascii="仿宋" w:eastAsia="仿宋" w:hAnsi="仿宋" w:cs="宋体"/>
          <w:kern w:val="0"/>
          <w:sz w:val="32"/>
          <w:szCs w:val="32"/>
          <w:shd w:val="clear" w:color="auto" w:fill="FFFFFF"/>
        </w:rPr>
        <w:t>办公室。</w:t>
      </w:r>
    </w:p>
    <w:p w:rsidR="002A2BF3" w:rsidRDefault="002A2BF3" w:rsidP="002A2BF3">
      <w:pPr>
        <w:ind w:firstLineChars="200" w:firstLine="643"/>
        <w:rPr>
          <w:rFonts w:ascii="仿宋" w:eastAsia="仿宋" w:hAnsi="仿宋" w:cs="宋体"/>
          <w:kern w:val="0"/>
          <w:sz w:val="32"/>
          <w:szCs w:val="32"/>
          <w:shd w:val="clear" w:color="auto" w:fill="FFFFFF"/>
        </w:rPr>
      </w:pPr>
      <w:r>
        <w:rPr>
          <w:rFonts w:ascii="仿宋" w:eastAsia="仿宋" w:hAnsi="仿宋" w:cs="宋体" w:hint="eastAsia"/>
          <w:b/>
          <w:kern w:val="0"/>
          <w:sz w:val="32"/>
          <w:szCs w:val="32"/>
        </w:rPr>
        <w:t>第十三条</w:t>
      </w:r>
      <w:r>
        <w:rPr>
          <w:rFonts w:ascii="仿宋" w:eastAsia="仿宋" w:hAnsi="仿宋" w:cs="宋体" w:hint="eastAsia"/>
          <w:kern w:val="0"/>
          <w:sz w:val="32"/>
          <w:szCs w:val="32"/>
          <w:shd w:val="clear" w:color="auto" w:fill="FFFFFF"/>
        </w:rPr>
        <w:t xml:space="preserve"> 本办法自2</w:t>
      </w:r>
      <w:r>
        <w:rPr>
          <w:rFonts w:ascii="仿宋" w:eastAsia="仿宋" w:hAnsi="仿宋" w:cs="宋体"/>
          <w:kern w:val="0"/>
          <w:sz w:val="32"/>
          <w:szCs w:val="32"/>
          <w:shd w:val="clear" w:color="auto" w:fill="FFFFFF"/>
        </w:rPr>
        <w:t>018</w:t>
      </w:r>
      <w:r>
        <w:rPr>
          <w:rFonts w:ascii="仿宋" w:eastAsia="仿宋" w:hAnsi="仿宋" w:cs="宋体" w:hint="eastAsia"/>
          <w:kern w:val="0"/>
          <w:sz w:val="32"/>
          <w:szCs w:val="32"/>
          <w:shd w:val="clear" w:color="auto" w:fill="FFFFFF"/>
        </w:rPr>
        <w:t>年</w:t>
      </w:r>
      <w:r>
        <w:rPr>
          <w:rFonts w:ascii="仿宋" w:eastAsia="仿宋" w:hAnsi="仿宋" w:cs="宋体"/>
          <w:kern w:val="0"/>
          <w:sz w:val="32"/>
          <w:szCs w:val="32"/>
          <w:shd w:val="clear" w:color="auto" w:fill="FFFFFF"/>
        </w:rPr>
        <w:t>10</w:t>
      </w:r>
      <w:r>
        <w:rPr>
          <w:rFonts w:ascii="仿宋" w:eastAsia="仿宋" w:hAnsi="仿宋" w:cs="宋体" w:hint="eastAsia"/>
          <w:kern w:val="0"/>
          <w:sz w:val="32"/>
          <w:szCs w:val="32"/>
          <w:shd w:val="clear" w:color="auto" w:fill="FFFFFF"/>
        </w:rPr>
        <w:t>月</w:t>
      </w:r>
      <w:r>
        <w:rPr>
          <w:rFonts w:ascii="仿宋" w:eastAsia="仿宋" w:hAnsi="仿宋" w:cs="宋体"/>
          <w:kern w:val="0"/>
          <w:sz w:val="32"/>
          <w:szCs w:val="32"/>
          <w:shd w:val="clear" w:color="auto" w:fill="FFFFFF"/>
        </w:rPr>
        <w:t>1日起</w:t>
      </w:r>
      <w:r>
        <w:rPr>
          <w:rFonts w:ascii="仿宋" w:eastAsia="仿宋" w:hAnsi="仿宋" w:cs="宋体" w:hint="eastAsia"/>
          <w:kern w:val="0"/>
          <w:sz w:val="32"/>
          <w:szCs w:val="32"/>
          <w:shd w:val="clear" w:color="auto" w:fill="FFFFFF"/>
        </w:rPr>
        <w:t>施行。</w:t>
      </w:r>
    </w:p>
    <w:p w:rsidR="00302244" w:rsidRPr="002A2BF3" w:rsidRDefault="00302244">
      <w:bookmarkStart w:id="2" w:name="_GoBack"/>
      <w:bookmarkEnd w:id="2"/>
    </w:p>
    <w:sectPr w:rsidR="00302244" w:rsidRPr="002A2B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F3"/>
    <w:rsid w:val="002A2BF3"/>
    <w:rsid w:val="00302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3F0EF-E366-4D8B-8ED7-E5E37AD0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BF3"/>
    <w:pPr>
      <w:widowControl w:val="0"/>
      <w:jc w:val="both"/>
    </w:pPr>
  </w:style>
  <w:style w:type="paragraph" w:styleId="1">
    <w:name w:val="heading 1"/>
    <w:next w:val="a"/>
    <w:link w:val="1Char"/>
    <w:uiPriority w:val="9"/>
    <w:unhideWhenUsed/>
    <w:qFormat/>
    <w:rsid w:val="002A2BF3"/>
    <w:pPr>
      <w:keepNext/>
      <w:keepLines/>
      <w:spacing w:line="259" w:lineRule="auto"/>
      <w:ind w:right="46"/>
      <w:jc w:val="center"/>
      <w:outlineLvl w:val="0"/>
    </w:pPr>
    <w:rPr>
      <w:rFonts w:ascii="仿宋" w:eastAsia="仿宋" w:hAnsi="仿宋" w:cs="仿宋"/>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2A2BF3"/>
    <w:rPr>
      <w:rFonts w:ascii="仿宋" w:eastAsia="仿宋" w:hAnsi="仿宋" w:cs="仿宋"/>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Words>
  <Characters>1026</Characters>
  <Application>Microsoft Office Word</Application>
  <DocSecurity>0</DocSecurity>
  <Lines>8</Lines>
  <Paragraphs>2</Paragraphs>
  <ScaleCrop>false</ScaleCrop>
  <Company>北京化工大学</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cyy</dc:creator>
  <cp:keywords/>
  <dc:description/>
  <cp:lastModifiedBy>cyy</cp:lastModifiedBy>
  <cp:revision>1</cp:revision>
  <dcterms:created xsi:type="dcterms:W3CDTF">2018-12-24T05:48:00Z</dcterms:created>
  <dcterms:modified xsi:type="dcterms:W3CDTF">2018-12-24T05:48:00Z</dcterms:modified>
</cp:coreProperties>
</file>