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21" w:rsidRPr="00653064" w:rsidRDefault="00843421" w:rsidP="00843421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653064">
        <w:rPr>
          <w:rFonts w:ascii="黑体" w:eastAsia="黑体" w:hAnsi="黑体" w:cs="Times New Roman" w:hint="eastAsia"/>
          <w:b/>
          <w:sz w:val="32"/>
          <w:szCs w:val="32"/>
        </w:rPr>
        <w:t>北京化工大学横向科研项目经费预算调整申请单</w:t>
      </w: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75"/>
        <w:gridCol w:w="808"/>
        <w:gridCol w:w="816"/>
        <w:gridCol w:w="61"/>
        <w:gridCol w:w="877"/>
        <w:gridCol w:w="262"/>
        <w:gridCol w:w="616"/>
        <w:gridCol w:w="1483"/>
        <w:gridCol w:w="1022"/>
        <w:gridCol w:w="1021"/>
        <w:gridCol w:w="1022"/>
      </w:tblGrid>
      <w:tr w:rsidR="00843421" w:rsidRPr="00653064" w:rsidTr="00466E74">
        <w:trPr>
          <w:trHeight w:val="292"/>
          <w:jc w:val="center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项目名称</w:t>
            </w:r>
          </w:p>
        </w:tc>
        <w:tc>
          <w:tcPr>
            <w:tcW w:w="492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4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合同编号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44"/>
              </w:rPr>
            </w:pPr>
          </w:p>
        </w:tc>
      </w:tr>
      <w:tr w:rsidR="00843421" w:rsidRPr="00653064" w:rsidTr="00466E74">
        <w:trPr>
          <w:trHeight w:val="292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经费编号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4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调整次数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4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调整原因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44"/>
              </w:rPr>
            </w:pPr>
          </w:p>
        </w:tc>
      </w:tr>
      <w:tr w:rsidR="00843421" w:rsidRPr="00653064" w:rsidTr="00466E74">
        <w:trPr>
          <w:trHeight w:val="292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调减科目名称及额度（单位：元）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调增科目名称及额度（单位：元）</w:t>
            </w:r>
          </w:p>
        </w:tc>
      </w:tr>
      <w:tr w:rsidR="00843421" w:rsidRPr="00653064" w:rsidTr="00466E74">
        <w:trPr>
          <w:trHeight w:val="292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1" w:rsidRPr="00653064" w:rsidRDefault="00843421" w:rsidP="00466E74">
            <w:pPr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预算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减少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预算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增加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调后</w:t>
            </w:r>
          </w:p>
        </w:tc>
      </w:tr>
      <w:tr w:rsidR="00843421" w:rsidRPr="00653064" w:rsidTr="00466E74">
        <w:trPr>
          <w:trHeight w:val="292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Arial" w:hint="eastAsia"/>
                <w:b/>
                <w:color w:val="000000"/>
                <w:sz w:val="22"/>
                <w:szCs w:val="22"/>
              </w:rPr>
              <w:t>人员经费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Arial" w:hint="eastAsia"/>
                <w:b/>
                <w:color w:val="000000"/>
                <w:sz w:val="22"/>
                <w:szCs w:val="22"/>
              </w:rPr>
              <w:t>其他公用经费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</w:tr>
      <w:tr w:rsidR="00843421" w:rsidRPr="00653064" w:rsidTr="00466E74">
        <w:trPr>
          <w:trHeight w:val="292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Arial" w:hint="eastAsia"/>
                <w:b/>
                <w:color w:val="000000"/>
                <w:sz w:val="22"/>
                <w:szCs w:val="22"/>
              </w:rPr>
              <w:t>接待费和办公费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</w:tr>
      <w:tr w:rsidR="00843421" w:rsidRPr="00653064" w:rsidTr="00466E74">
        <w:trPr>
          <w:trHeight w:val="292"/>
          <w:jc w:val="center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843421" w:rsidRPr="00653064" w:rsidRDefault="00843421" w:rsidP="00843421">
      <w:pPr>
        <w:spacing w:line="360" w:lineRule="auto"/>
        <w:ind w:firstLineChars="2598" w:firstLine="5477"/>
        <w:rPr>
          <w:rFonts w:ascii="宋体" w:eastAsia="宋体" w:hAnsi="宋体" w:cs="Times New Roman"/>
          <w:b/>
          <w:szCs w:val="22"/>
        </w:rPr>
      </w:pPr>
    </w:p>
    <w:p w:rsidR="00843421" w:rsidRPr="00653064" w:rsidRDefault="00843421" w:rsidP="00843421">
      <w:pPr>
        <w:spacing w:line="360" w:lineRule="auto"/>
        <w:ind w:firstLineChars="1595" w:firstLine="3363"/>
        <w:rPr>
          <w:rFonts w:ascii="仿宋" w:eastAsia="仿宋" w:hAnsi="仿宋" w:cs="Times New Roman"/>
          <w:b/>
          <w:sz w:val="24"/>
        </w:rPr>
      </w:pPr>
      <w:r w:rsidRPr="00653064">
        <w:rPr>
          <w:rFonts w:ascii="仿宋" w:eastAsia="仿宋" w:hAnsi="仿宋" w:cs="Times New Roman" w:hint="eastAsia"/>
          <w:b/>
        </w:rPr>
        <w:tab/>
        <w:t>项目负责人：</w:t>
      </w:r>
      <w:r w:rsidRPr="00653064">
        <w:rPr>
          <w:rFonts w:ascii="仿宋" w:eastAsia="仿宋" w:hAnsi="仿宋" w:cs="Times New Roman" w:hint="eastAsia"/>
          <w:b/>
        </w:rPr>
        <w:tab/>
      </w:r>
      <w:r w:rsidRPr="00653064">
        <w:rPr>
          <w:rFonts w:ascii="仿宋" w:eastAsia="仿宋" w:hAnsi="仿宋" w:cs="Times New Roman" w:hint="eastAsia"/>
          <w:b/>
        </w:rPr>
        <w:tab/>
        <w:t>年   月   日</w:t>
      </w:r>
    </w:p>
    <w:p w:rsidR="00843421" w:rsidRPr="00653064" w:rsidRDefault="00843421" w:rsidP="00843421">
      <w:pPr>
        <w:spacing w:line="276" w:lineRule="auto"/>
        <w:rPr>
          <w:rFonts w:ascii="楷体" w:eastAsia="楷体" w:hAnsi="楷体" w:cs="Times New Roman"/>
          <w:b/>
          <w:sz w:val="22"/>
          <w:szCs w:val="22"/>
        </w:rPr>
      </w:pPr>
    </w:p>
    <w:p w:rsidR="00843421" w:rsidRPr="00653064" w:rsidRDefault="00843421" w:rsidP="00843421">
      <w:pPr>
        <w:spacing w:line="276" w:lineRule="auto"/>
        <w:rPr>
          <w:rFonts w:ascii="楷体" w:eastAsia="楷体" w:hAnsi="楷体" w:cs="Times New Roman"/>
          <w:b/>
          <w:sz w:val="22"/>
          <w:szCs w:val="22"/>
        </w:rPr>
      </w:pPr>
    </w:p>
    <w:p w:rsidR="00843421" w:rsidRPr="00653064" w:rsidRDefault="00843421" w:rsidP="00843421">
      <w:pPr>
        <w:spacing w:line="276" w:lineRule="auto"/>
        <w:ind w:leftChars="450" w:left="1166" w:hangingChars="100" w:hanging="221"/>
        <w:rPr>
          <w:rFonts w:ascii="楷体" w:eastAsia="楷体" w:hAnsi="楷体" w:cs="Times New Roman"/>
          <w:b/>
          <w:sz w:val="22"/>
          <w:szCs w:val="22"/>
        </w:rPr>
      </w:pPr>
    </w:p>
    <w:p w:rsidR="00843421" w:rsidRPr="00653064" w:rsidRDefault="00843421" w:rsidP="00843421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653064">
        <w:rPr>
          <w:rFonts w:ascii="黑体" w:eastAsia="黑体" w:hAnsi="黑体" w:cs="Times New Roman" w:hint="eastAsia"/>
          <w:b/>
          <w:sz w:val="32"/>
          <w:szCs w:val="32"/>
        </w:rPr>
        <w:t>北京化工大学横向科研项目经费预算调整申请单</w:t>
      </w:r>
    </w:p>
    <w:tbl>
      <w:tblPr>
        <w:tblW w:w="9285" w:type="dxa"/>
        <w:jc w:val="center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853"/>
        <w:gridCol w:w="825"/>
        <w:gridCol w:w="771"/>
        <w:gridCol w:w="105"/>
        <w:gridCol w:w="876"/>
        <w:gridCol w:w="382"/>
        <w:gridCol w:w="496"/>
        <w:gridCol w:w="1481"/>
        <w:gridCol w:w="1024"/>
        <w:gridCol w:w="1025"/>
        <w:gridCol w:w="1028"/>
      </w:tblGrid>
      <w:tr w:rsidR="00843421" w:rsidRPr="00653064" w:rsidTr="00466E74">
        <w:trPr>
          <w:trHeight w:val="312"/>
          <w:jc w:val="center"/>
        </w:trPr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项目名称</w:t>
            </w:r>
          </w:p>
        </w:tc>
        <w:tc>
          <w:tcPr>
            <w:tcW w:w="494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4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合同编号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44"/>
              </w:rPr>
            </w:pPr>
          </w:p>
        </w:tc>
      </w:tr>
      <w:tr w:rsidR="00843421" w:rsidRPr="00653064" w:rsidTr="00466E74">
        <w:trPr>
          <w:trHeight w:val="312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经费编号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4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调整次数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4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调整原因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44"/>
              </w:rPr>
            </w:pPr>
          </w:p>
        </w:tc>
      </w:tr>
      <w:tr w:rsidR="00843421" w:rsidRPr="00653064" w:rsidTr="00466E74">
        <w:trPr>
          <w:trHeight w:val="312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调减科目名称及额度（单位：元）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调增科目名称及额度（单位：元）</w:t>
            </w:r>
          </w:p>
        </w:tc>
      </w:tr>
      <w:tr w:rsidR="00843421" w:rsidRPr="00653064" w:rsidTr="00466E74">
        <w:trPr>
          <w:trHeight w:val="312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21" w:rsidRPr="00653064" w:rsidRDefault="00843421" w:rsidP="00466E74">
            <w:pPr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预算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减少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预算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增加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调后</w:t>
            </w:r>
          </w:p>
        </w:tc>
      </w:tr>
      <w:tr w:rsidR="00843421" w:rsidRPr="00653064" w:rsidTr="00466E74">
        <w:trPr>
          <w:trHeight w:val="312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Arial" w:hint="eastAsia"/>
                <w:b/>
                <w:color w:val="000000"/>
                <w:sz w:val="22"/>
                <w:szCs w:val="22"/>
              </w:rPr>
              <w:t>人员经费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Arial" w:hint="eastAsia"/>
                <w:b/>
                <w:color w:val="000000"/>
                <w:sz w:val="22"/>
                <w:szCs w:val="22"/>
              </w:rPr>
              <w:t>其他公用经费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</w:tr>
      <w:tr w:rsidR="00843421" w:rsidRPr="00653064" w:rsidTr="00466E74">
        <w:trPr>
          <w:trHeight w:val="312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Arial" w:hint="eastAsia"/>
                <w:b/>
                <w:color w:val="000000"/>
                <w:sz w:val="22"/>
                <w:szCs w:val="22"/>
              </w:rPr>
              <w:t>接待费和办公费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</w:tr>
      <w:tr w:rsidR="00843421" w:rsidRPr="00653064" w:rsidTr="00466E74">
        <w:trPr>
          <w:trHeight w:val="312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466E74">
            <w:pPr>
              <w:rPr>
                <w:rFonts w:eastAsia="宋体" w:cs="宋体"/>
                <w:b/>
                <w:sz w:val="24"/>
                <w:lang w:bidi="hi-I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421" w:rsidRPr="00653064" w:rsidRDefault="00843421" w:rsidP="00843421">
            <w:pPr>
              <w:spacing w:beforeLines="15" w:before="46" w:afterLines="15" w:after="46" w:line="360" w:lineRule="exact"/>
              <w:rPr>
                <w:rFonts w:ascii="仿宋" w:eastAsia="仿宋" w:hAnsi="仿宋" w:cs="宋体"/>
                <w:b/>
                <w:color w:val="000000"/>
                <w:sz w:val="22"/>
                <w:szCs w:val="22"/>
              </w:rPr>
            </w:pPr>
            <w:r w:rsidRPr="00653064">
              <w:rPr>
                <w:rFonts w:ascii="仿宋" w:eastAsia="仿宋" w:hAnsi="仿宋" w:cs="宋体"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843421" w:rsidRPr="00653064" w:rsidRDefault="00843421" w:rsidP="00843421">
      <w:pPr>
        <w:spacing w:line="360" w:lineRule="auto"/>
        <w:ind w:firstLineChars="2598" w:firstLine="5477"/>
        <w:rPr>
          <w:rFonts w:ascii="宋体" w:eastAsia="宋体" w:hAnsi="宋体" w:cs="Times New Roman"/>
          <w:b/>
          <w:szCs w:val="22"/>
        </w:rPr>
      </w:pPr>
    </w:p>
    <w:p w:rsidR="00843421" w:rsidRPr="00653064" w:rsidRDefault="00843421" w:rsidP="00843421">
      <w:pPr>
        <w:spacing w:line="360" w:lineRule="auto"/>
        <w:ind w:firstLineChars="1595" w:firstLine="3363"/>
        <w:rPr>
          <w:rFonts w:ascii="仿宋" w:eastAsia="仿宋" w:hAnsi="仿宋" w:cs="Times New Roman"/>
          <w:b/>
          <w:sz w:val="24"/>
        </w:rPr>
      </w:pPr>
      <w:r w:rsidRPr="00653064">
        <w:rPr>
          <w:rFonts w:ascii="仿宋" w:eastAsia="仿宋" w:hAnsi="仿宋" w:cs="Times New Roman" w:hint="eastAsia"/>
          <w:b/>
        </w:rPr>
        <w:tab/>
        <w:t>项目负责人：</w:t>
      </w:r>
      <w:r w:rsidRPr="00653064">
        <w:rPr>
          <w:rFonts w:ascii="仿宋" w:eastAsia="仿宋" w:hAnsi="仿宋" w:cs="Times New Roman" w:hint="eastAsia"/>
          <w:b/>
        </w:rPr>
        <w:tab/>
      </w:r>
      <w:r w:rsidRPr="00653064">
        <w:rPr>
          <w:rFonts w:ascii="仿宋" w:eastAsia="仿宋" w:hAnsi="仿宋" w:cs="Times New Roman" w:hint="eastAsia"/>
          <w:b/>
        </w:rPr>
        <w:tab/>
        <w:t>年   月   日</w:t>
      </w:r>
    </w:p>
    <w:p w:rsidR="00843421" w:rsidRPr="00653064" w:rsidRDefault="00843421" w:rsidP="00843421">
      <w:pPr>
        <w:spacing w:line="276" w:lineRule="auto"/>
        <w:ind w:firstLineChars="90" w:firstLine="199"/>
        <w:rPr>
          <w:rFonts w:ascii="楷体" w:eastAsia="楷体" w:hAnsi="楷体" w:cs="Times New Roman"/>
          <w:b/>
          <w:sz w:val="22"/>
          <w:szCs w:val="22"/>
        </w:rPr>
      </w:pPr>
      <w:r w:rsidRPr="00653064">
        <w:rPr>
          <w:rFonts w:ascii="楷体" w:eastAsia="楷体" w:hAnsi="楷体" w:cs="Times New Roman" w:hint="eastAsia"/>
          <w:b/>
          <w:sz w:val="22"/>
          <w:szCs w:val="22"/>
        </w:rPr>
        <w:t>备注：本表一式两份，分别由项目负责人、财务处留存。</w:t>
      </w:r>
    </w:p>
    <w:p w:rsidR="00843421" w:rsidRDefault="00843421" w:rsidP="00843421">
      <w:pPr>
        <w:spacing w:line="276" w:lineRule="auto"/>
        <w:ind w:firstLineChars="90" w:firstLine="199"/>
        <w:rPr>
          <w:rFonts w:ascii="楷体" w:eastAsia="楷体" w:hAnsi="楷体" w:cs="Times New Roman"/>
          <w:b/>
          <w:sz w:val="22"/>
          <w:szCs w:val="22"/>
        </w:rPr>
      </w:pPr>
    </w:p>
    <w:p w:rsidR="00843421" w:rsidRDefault="00843421" w:rsidP="00843421">
      <w:pPr>
        <w:spacing w:line="276" w:lineRule="auto"/>
        <w:ind w:firstLineChars="90" w:firstLine="199"/>
        <w:rPr>
          <w:rFonts w:ascii="楷体" w:eastAsia="楷体" w:hAnsi="楷体" w:cs="Times New Roman"/>
          <w:b/>
          <w:sz w:val="22"/>
          <w:szCs w:val="22"/>
        </w:rPr>
      </w:pPr>
    </w:p>
    <w:p w:rsidR="00843421" w:rsidRPr="00653064" w:rsidRDefault="00843421" w:rsidP="00843421">
      <w:pPr>
        <w:spacing w:line="276" w:lineRule="auto"/>
        <w:ind w:firstLineChars="90" w:firstLine="199"/>
        <w:rPr>
          <w:rFonts w:ascii="楷体" w:eastAsia="楷体" w:hAnsi="楷体" w:cs="Times New Roman"/>
          <w:b/>
          <w:sz w:val="22"/>
          <w:szCs w:val="22"/>
        </w:rPr>
      </w:pPr>
    </w:p>
    <w:p w:rsidR="002C4B94" w:rsidRPr="00843421" w:rsidRDefault="002C4B94">
      <w:bookmarkStart w:id="0" w:name="_GoBack"/>
      <w:bookmarkEnd w:id="0"/>
    </w:p>
    <w:sectPr w:rsidR="002C4B94" w:rsidRPr="00843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A1" w:rsidRDefault="00EA6DA1" w:rsidP="00843421">
      <w:r>
        <w:separator/>
      </w:r>
    </w:p>
  </w:endnote>
  <w:endnote w:type="continuationSeparator" w:id="0">
    <w:p w:rsidR="00EA6DA1" w:rsidRDefault="00EA6DA1" w:rsidP="0084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A1" w:rsidRDefault="00EA6DA1" w:rsidP="00843421">
      <w:r>
        <w:separator/>
      </w:r>
    </w:p>
  </w:footnote>
  <w:footnote w:type="continuationSeparator" w:id="0">
    <w:p w:rsidR="00EA6DA1" w:rsidRDefault="00EA6DA1" w:rsidP="00843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3D"/>
    <w:rsid w:val="002C4B94"/>
    <w:rsid w:val="004F4A3D"/>
    <w:rsid w:val="00843421"/>
    <w:rsid w:val="00E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4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4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4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2016-10-27T01:21:00Z</dcterms:created>
  <dcterms:modified xsi:type="dcterms:W3CDTF">2016-10-27T01:21:00Z</dcterms:modified>
</cp:coreProperties>
</file>