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EA" w:rsidRDefault="00D63DEA" w:rsidP="00D63DEA">
      <w:pPr>
        <w:pStyle w:val="1"/>
        <w:rPr>
          <w:rFonts w:ascii="宋体" w:eastAsia="宋体" w:hAnsi="宋体" w:cs="宋体"/>
          <w:b/>
          <w:sz w:val="36"/>
          <w:szCs w:val="36"/>
        </w:rPr>
      </w:pPr>
      <w:bookmarkStart w:id="0" w:name="_Toc31515"/>
      <w:bookmarkStart w:id="1" w:name="_Toc24954"/>
      <w:proofErr w:type="gramStart"/>
      <w:r>
        <w:rPr>
          <w:rFonts w:ascii="宋体" w:eastAsia="宋体" w:hAnsi="宋体" w:cs="宋体" w:hint="eastAsia"/>
          <w:b/>
          <w:sz w:val="36"/>
          <w:szCs w:val="36"/>
        </w:rPr>
        <w:t>无线蓝牙麦克风</w:t>
      </w:r>
      <w:proofErr w:type="gramEnd"/>
      <w:r>
        <w:rPr>
          <w:rFonts w:ascii="宋体" w:eastAsia="宋体" w:hAnsi="宋体" w:cs="宋体" w:hint="eastAsia"/>
          <w:b/>
          <w:sz w:val="36"/>
          <w:szCs w:val="36"/>
        </w:rPr>
        <w:t>和高清展示台使用管理办法</w:t>
      </w:r>
      <w:bookmarkEnd w:id="0"/>
      <w:bookmarkEnd w:id="1"/>
    </w:p>
    <w:p w:rsidR="00D63DEA" w:rsidRDefault="00D63DEA" w:rsidP="00D63DEA">
      <w:pPr>
        <w:rPr>
          <w:rFonts w:ascii="宋体" w:eastAsia="宋体" w:hAnsi="宋体" w:cs="宋体"/>
          <w:b/>
          <w:sz w:val="36"/>
          <w:szCs w:val="36"/>
        </w:rPr>
      </w:pPr>
    </w:p>
    <w:p w:rsidR="00D63DEA" w:rsidRDefault="00D63DEA" w:rsidP="00D63DEA">
      <w:pPr>
        <w:ind w:firstLineChars="200" w:firstLine="640"/>
        <w:rPr>
          <w:rFonts w:ascii="仿宋" w:eastAsia="仿宋" w:hAnsi="仿宋" w:cs="宋体"/>
          <w:sz w:val="32"/>
          <w:szCs w:val="24"/>
        </w:rPr>
      </w:pPr>
      <w:proofErr w:type="gramStart"/>
      <w:r>
        <w:rPr>
          <w:rFonts w:ascii="仿宋" w:eastAsia="仿宋" w:hAnsi="仿宋" w:cs="宋体" w:hint="eastAsia"/>
          <w:sz w:val="32"/>
          <w:szCs w:val="24"/>
        </w:rPr>
        <w:t>无线蓝牙麦克风</w:t>
      </w:r>
      <w:proofErr w:type="gramEnd"/>
      <w:r>
        <w:rPr>
          <w:rFonts w:ascii="仿宋" w:eastAsia="仿宋" w:hAnsi="仿宋" w:cs="宋体" w:hint="eastAsia"/>
          <w:sz w:val="32"/>
          <w:szCs w:val="24"/>
        </w:rPr>
        <w:t>（以下简称麦克风）和高清展示台是智慧教学系统的重要组成设备，为实现对教学设备的有序管理，确保其正常使用，特制定本办法。</w:t>
      </w:r>
    </w:p>
    <w:p w:rsidR="00D63DEA" w:rsidRDefault="00D63DEA" w:rsidP="00D63DEA">
      <w:pPr>
        <w:ind w:firstLineChars="200" w:firstLine="643"/>
        <w:rPr>
          <w:rFonts w:ascii="仿宋" w:eastAsia="仿宋" w:hAnsi="仿宋" w:cs="宋体"/>
          <w:sz w:val="32"/>
          <w:szCs w:val="24"/>
        </w:rPr>
      </w:pPr>
      <w:r>
        <w:rPr>
          <w:rFonts w:ascii="仿宋" w:eastAsia="仿宋" w:hAnsi="仿宋" w:cs="宋体" w:hint="eastAsia"/>
          <w:b/>
          <w:sz w:val="32"/>
          <w:szCs w:val="24"/>
        </w:rPr>
        <w:t>第一条</w:t>
      </w:r>
      <w:r>
        <w:rPr>
          <w:rFonts w:ascii="仿宋" w:eastAsia="仿宋" w:hAnsi="仿宋" w:cs="宋体" w:hint="eastAsia"/>
          <w:sz w:val="32"/>
          <w:szCs w:val="24"/>
        </w:rPr>
        <w:t xml:space="preserve"> 为了授课教师的身心健康和教学使用方便，教务处根据培养计划，按照“一师</w:t>
      </w:r>
      <w:proofErr w:type="gramStart"/>
      <w:r>
        <w:rPr>
          <w:rFonts w:ascii="仿宋" w:eastAsia="仿宋" w:hAnsi="仿宋" w:cs="宋体" w:hint="eastAsia"/>
          <w:sz w:val="32"/>
          <w:szCs w:val="24"/>
        </w:rPr>
        <w:t>一</w:t>
      </w:r>
      <w:proofErr w:type="gramEnd"/>
      <w:r>
        <w:rPr>
          <w:rFonts w:ascii="仿宋" w:eastAsia="仿宋" w:hAnsi="仿宋" w:cs="宋体" w:hint="eastAsia"/>
          <w:sz w:val="32"/>
          <w:szCs w:val="24"/>
        </w:rPr>
        <w:t>麦”的方案，为在昌平校区教学楼授课的教师配备麦克风。教学所需麦克风由教务处电教中心负责管理和发放，各学院从教务处电教中心统一领取，授课教师从各学院领用。</w:t>
      </w:r>
    </w:p>
    <w:p w:rsidR="00D63DEA" w:rsidRDefault="00D63DEA" w:rsidP="00D63DEA">
      <w:pPr>
        <w:ind w:firstLineChars="200" w:firstLine="643"/>
        <w:rPr>
          <w:rFonts w:ascii="仿宋" w:eastAsia="仿宋" w:hAnsi="仿宋" w:cs="宋体"/>
          <w:sz w:val="32"/>
          <w:szCs w:val="24"/>
        </w:rPr>
      </w:pPr>
      <w:r>
        <w:rPr>
          <w:rFonts w:ascii="仿宋" w:eastAsia="仿宋" w:hAnsi="仿宋" w:cs="宋体" w:hint="eastAsia"/>
          <w:b/>
          <w:sz w:val="32"/>
          <w:szCs w:val="24"/>
        </w:rPr>
        <w:t>第二条</w:t>
      </w:r>
      <w:r>
        <w:rPr>
          <w:rFonts w:ascii="仿宋" w:eastAsia="仿宋" w:hAnsi="仿宋" w:cs="宋体" w:hint="eastAsia"/>
          <w:sz w:val="32"/>
          <w:szCs w:val="24"/>
        </w:rPr>
        <w:t xml:space="preserve"> 领用教师对麦克风自行保管，按说明书使用。原则上，教务处电教中心不再对授课教师提供临时借用服务。</w:t>
      </w:r>
    </w:p>
    <w:p w:rsidR="00D63DEA" w:rsidRDefault="00D63DEA" w:rsidP="00D63DEA">
      <w:pPr>
        <w:ind w:firstLineChars="200" w:firstLine="643"/>
        <w:rPr>
          <w:rFonts w:ascii="仿宋" w:eastAsia="仿宋" w:hAnsi="仿宋" w:cs="宋体"/>
          <w:sz w:val="32"/>
          <w:szCs w:val="24"/>
        </w:rPr>
      </w:pPr>
      <w:r>
        <w:rPr>
          <w:rFonts w:ascii="仿宋" w:eastAsia="仿宋" w:hAnsi="仿宋" w:cs="宋体" w:hint="eastAsia"/>
          <w:b/>
          <w:sz w:val="32"/>
          <w:szCs w:val="24"/>
        </w:rPr>
        <w:t>第三条</w:t>
      </w:r>
      <w:r>
        <w:rPr>
          <w:rFonts w:ascii="仿宋" w:eastAsia="仿宋" w:hAnsi="仿宋" w:cs="宋体" w:hint="eastAsia"/>
          <w:sz w:val="32"/>
          <w:szCs w:val="24"/>
        </w:rPr>
        <w:t xml:space="preserve"> 每学期末，各学院应统一上报下一学期新增教学任务的教师数量和课程清单，按需领取麦克风。并将因离职、离休、离岗等原因不再承担教学任务的教师所领用的麦克风交还教务处电教中心。</w:t>
      </w:r>
    </w:p>
    <w:p w:rsidR="00D63DEA" w:rsidRDefault="00D63DEA" w:rsidP="00D63DEA">
      <w:pPr>
        <w:ind w:firstLineChars="200" w:firstLine="643"/>
        <w:rPr>
          <w:rFonts w:ascii="仿宋" w:eastAsia="仿宋" w:hAnsi="仿宋" w:cs="宋体"/>
          <w:sz w:val="32"/>
          <w:szCs w:val="24"/>
        </w:rPr>
      </w:pPr>
      <w:r>
        <w:rPr>
          <w:rFonts w:ascii="仿宋" w:eastAsia="仿宋" w:hAnsi="仿宋" w:cs="宋体" w:hint="eastAsia"/>
          <w:b/>
          <w:sz w:val="32"/>
          <w:szCs w:val="24"/>
        </w:rPr>
        <w:t>第四条</w:t>
      </w:r>
      <w:r>
        <w:rPr>
          <w:rFonts w:ascii="仿宋" w:eastAsia="仿宋" w:hAnsi="仿宋" w:cs="宋体" w:hint="eastAsia"/>
          <w:sz w:val="32"/>
          <w:szCs w:val="24"/>
        </w:rPr>
        <w:t xml:space="preserve"> 教师上课需要临时借用麦克风的，可持有效证件到教学楼控制室办理。教师上课需要借用高清展示台的，需在A、B楼物业值班室进行登记，并提供</w:t>
      </w:r>
      <w:proofErr w:type="gramStart"/>
      <w:r>
        <w:rPr>
          <w:rFonts w:ascii="仿宋" w:eastAsia="仿宋" w:hAnsi="仿宋" w:cs="宋体" w:hint="eastAsia"/>
          <w:sz w:val="32"/>
          <w:szCs w:val="24"/>
        </w:rPr>
        <w:t>校园卡供值班员</w:t>
      </w:r>
      <w:proofErr w:type="gramEnd"/>
      <w:r>
        <w:rPr>
          <w:rFonts w:ascii="仿宋" w:eastAsia="仿宋" w:hAnsi="仿宋" w:cs="宋体" w:hint="eastAsia"/>
          <w:sz w:val="32"/>
          <w:szCs w:val="24"/>
        </w:rPr>
        <w:t>核验备案的教师课程信息。临时借用的麦克风或高清展示台应当日归还、原处归还。</w:t>
      </w:r>
    </w:p>
    <w:p w:rsidR="00D63DEA" w:rsidRDefault="00D63DEA" w:rsidP="00D63DEA">
      <w:pPr>
        <w:ind w:firstLineChars="200" w:firstLine="643"/>
        <w:rPr>
          <w:rFonts w:ascii="仿宋" w:eastAsia="仿宋" w:hAnsi="仿宋" w:cs="宋体"/>
          <w:sz w:val="32"/>
          <w:szCs w:val="24"/>
        </w:rPr>
      </w:pPr>
      <w:r>
        <w:rPr>
          <w:rFonts w:ascii="仿宋" w:eastAsia="仿宋" w:hAnsi="仿宋" w:cs="宋体" w:hint="eastAsia"/>
          <w:b/>
          <w:sz w:val="32"/>
          <w:szCs w:val="24"/>
        </w:rPr>
        <w:t>第五条</w:t>
      </w:r>
      <w:r>
        <w:rPr>
          <w:rFonts w:ascii="仿宋" w:eastAsia="仿宋" w:hAnsi="仿宋" w:cs="宋体" w:hint="eastAsia"/>
          <w:sz w:val="32"/>
          <w:szCs w:val="24"/>
        </w:rPr>
        <w:t xml:space="preserve"> 学生活动需要临时借用麦克风的，活动负责人</w:t>
      </w:r>
      <w:r>
        <w:rPr>
          <w:rFonts w:ascii="仿宋" w:eastAsia="仿宋" w:hAnsi="仿宋" w:cs="宋体" w:hint="eastAsia"/>
          <w:sz w:val="32"/>
          <w:szCs w:val="24"/>
        </w:rPr>
        <w:lastRenderedPageBreak/>
        <w:t>应通过教务管理系统预约活动场地。经教务处审核通过后，由活动负责人持审批凭据到第一教学楼的A、B座值班室办理临时借用。</w:t>
      </w:r>
    </w:p>
    <w:p w:rsidR="00D63DEA" w:rsidRDefault="00D63DEA" w:rsidP="00D63DEA">
      <w:pPr>
        <w:ind w:firstLineChars="200" w:firstLine="643"/>
        <w:rPr>
          <w:rFonts w:ascii="仿宋" w:eastAsia="仿宋" w:hAnsi="仿宋" w:cs="宋体"/>
          <w:sz w:val="32"/>
          <w:szCs w:val="24"/>
        </w:rPr>
      </w:pPr>
      <w:r>
        <w:rPr>
          <w:rFonts w:ascii="仿宋" w:eastAsia="仿宋" w:hAnsi="仿宋" w:cs="宋体" w:hint="eastAsia"/>
          <w:b/>
          <w:sz w:val="32"/>
          <w:szCs w:val="24"/>
        </w:rPr>
        <w:t>第六条</w:t>
      </w:r>
      <w:r>
        <w:rPr>
          <w:rFonts w:ascii="仿宋" w:eastAsia="仿宋" w:hAnsi="仿宋" w:cs="宋体" w:hint="eastAsia"/>
          <w:sz w:val="32"/>
          <w:szCs w:val="24"/>
        </w:rPr>
        <w:t xml:space="preserve"> 第一教学楼的A、B座值班室办理临时借用及归还麦克风的流程如下：</w:t>
      </w:r>
    </w:p>
    <w:p w:rsidR="00D63DEA" w:rsidRDefault="00D63DEA" w:rsidP="00D63DEA">
      <w:pPr>
        <w:ind w:firstLineChars="200" w:firstLine="640"/>
        <w:rPr>
          <w:rFonts w:ascii="仿宋" w:eastAsia="仿宋" w:hAnsi="仿宋" w:cs="宋体"/>
          <w:sz w:val="32"/>
          <w:szCs w:val="24"/>
        </w:rPr>
      </w:pPr>
      <w:r>
        <w:rPr>
          <w:rFonts w:ascii="仿宋" w:eastAsia="仿宋" w:hAnsi="仿宋" w:cs="宋体" w:hint="eastAsia"/>
          <w:sz w:val="32"/>
          <w:szCs w:val="24"/>
        </w:rPr>
        <w:t>（1）在预约活动开始前20分钟，到活动教室所在的教学楼一楼物业值班室，将审批凭条的第一联交给值班员，提供本人校园卡核对借用人身份，登记借用人信息并抵押本人有效证件（身份证或研究生证），使用后应做到当日归还、原处归还；</w:t>
      </w:r>
    </w:p>
    <w:p w:rsidR="00D63DEA" w:rsidRDefault="00D63DEA" w:rsidP="00D63DEA">
      <w:pPr>
        <w:ind w:firstLineChars="200" w:firstLine="640"/>
        <w:rPr>
          <w:rFonts w:ascii="仿宋" w:eastAsia="仿宋" w:hAnsi="仿宋" w:cs="宋体"/>
          <w:sz w:val="32"/>
          <w:szCs w:val="24"/>
        </w:rPr>
      </w:pPr>
      <w:r>
        <w:rPr>
          <w:rFonts w:ascii="仿宋" w:eastAsia="仿宋" w:hAnsi="仿宋" w:cs="宋体" w:hint="eastAsia"/>
          <w:sz w:val="32"/>
          <w:szCs w:val="24"/>
        </w:rPr>
        <w:t>（2）领用麦克风时，请检查是否完好及电量是否充足；</w:t>
      </w:r>
    </w:p>
    <w:p w:rsidR="00D63DEA" w:rsidRDefault="00D63DEA" w:rsidP="00D63DEA">
      <w:pPr>
        <w:ind w:firstLineChars="200" w:firstLine="640"/>
        <w:rPr>
          <w:rFonts w:ascii="仿宋" w:eastAsia="仿宋" w:hAnsi="仿宋" w:cs="宋体"/>
          <w:sz w:val="32"/>
          <w:szCs w:val="24"/>
        </w:rPr>
      </w:pPr>
      <w:r>
        <w:rPr>
          <w:rFonts w:ascii="仿宋" w:eastAsia="仿宋" w:hAnsi="仿宋" w:cs="宋体" w:hint="eastAsia"/>
          <w:sz w:val="32"/>
          <w:szCs w:val="24"/>
        </w:rPr>
        <w:t>（3）到达预约教室后，在多媒体柜机面板插口上插入场地预约人本人的校园卡，等待多媒体系统开启；多媒体系统正常开启后，打开麦克风的开关键，等待其与多媒体系统的自动连接（连接成功后麦克风正面的环形</w:t>
      </w:r>
      <w:proofErr w:type="gramStart"/>
      <w:r>
        <w:rPr>
          <w:rFonts w:ascii="仿宋" w:eastAsia="仿宋" w:hAnsi="仿宋" w:cs="宋体" w:hint="eastAsia"/>
          <w:sz w:val="32"/>
          <w:szCs w:val="24"/>
        </w:rPr>
        <w:t>灯显示</w:t>
      </w:r>
      <w:proofErr w:type="gramEnd"/>
      <w:r>
        <w:rPr>
          <w:rFonts w:ascii="仿宋" w:eastAsia="仿宋" w:hAnsi="仿宋" w:cs="宋体" w:hint="eastAsia"/>
          <w:sz w:val="32"/>
          <w:szCs w:val="24"/>
        </w:rPr>
        <w:t>为蓝色），连接后即可使用；</w:t>
      </w:r>
    </w:p>
    <w:p w:rsidR="00D63DEA" w:rsidRDefault="00D63DEA" w:rsidP="00D63DEA">
      <w:pPr>
        <w:ind w:firstLineChars="200" w:firstLine="640"/>
        <w:rPr>
          <w:rFonts w:ascii="仿宋" w:eastAsia="仿宋" w:hAnsi="仿宋" w:cs="宋体"/>
          <w:sz w:val="32"/>
          <w:szCs w:val="24"/>
        </w:rPr>
      </w:pPr>
      <w:r>
        <w:rPr>
          <w:rFonts w:ascii="仿宋" w:eastAsia="仿宋" w:hAnsi="仿宋" w:cs="宋体" w:hint="eastAsia"/>
          <w:sz w:val="32"/>
          <w:szCs w:val="24"/>
        </w:rPr>
        <w:t>（4）活动需按照预约时结束的时间结束，结束后拔掉多媒体柜上插入的校园卡，多媒体系统会自动关闭。关闭麦克风的开关键，到物业值班室归还设备并登记，领取抵押证件。</w:t>
      </w:r>
    </w:p>
    <w:p w:rsidR="00D63DEA" w:rsidRDefault="00D63DEA" w:rsidP="00D63DEA">
      <w:pPr>
        <w:ind w:firstLineChars="200" w:firstLine="643"/>
        <w:rPr>
          <w:rFonts w:ascii="仿宋" w:eastAsia="仿宋" w:hAnsi="仿宋" w:cs="宋体"/>
          <w:sz w:val="32"/>
          <w:szCs w:val="24"/>
        </w:rPr>
      </w:pPr>
      <w:r>
        <w:rPr>
          <w:rFonts w:ascii="仿宋" w:eastAsia="仿宋" w:hAnsi="仿宋" w:cs="宋体" w:hint="eastAsia"/>
          <w:b/>
          <w:sz w:val="32"/>
          <w:szCs w:val="24"/>
        </w:rPr>
        <w:t>第七条</w:t>
      </w:r>
      <w:r>
        <w:rPr>
          <w:rFonts w:ascii="仿宋" w:eastAsia="仿宋" w:hAnsi="仿宋" w:cs="宋体" w:hint="eastAsia"/>
          <w:sz w:val="32"/>
          <w:szCs w:val="24"/>
        </w:rPr>
        <w:t xml:space="preserve"> 教务处委托中航物业在昌平校区第一教学楼A、B座值班室代为管理仅供学生活动使用的麦克风和仅供教师授课使用的高清展示台。物业值班人员负责这部分麦克风的</w:t>
      </w:r>
      <w:r>
        <w:rPr>
          <w:rFonts w:ascii="仿宋" w:eastAsia="仿宋" w:hAnsi="仿宋" w:cs="宋体" w:hint="eastAsia"/>
          <w:sz w:val="32"/>
          <w:szCs w:val="24"/>
        </w:rPr>
        <w:lastRenderedPageBreak/>
        <w:t>日常保管和充电，以确保设备能够正常使用。做好设备借用登记记录，如借用人归还时发现设备损坏或因丢失未归还，应及时向教务处报告。</w:t>
      </w:r>
    </w:p>
    <w:p w:rsidR="00D63DEA" w:rsidRDefault="00D63DEA" w:rsidP="00D63DEA">
      <w:pPr>
        <w:ind w:firstLineChars="200" w:firstLine="643"/>
        <w:rPr>
          <w:rFonts w:ascii="仿宋" w:eastAsia="仿宋" w:hAnsi="仿宋" w:cs="宋体"/>
          <w:sz w:val="32"/>
          <w:szCs w:val="24"/>
        </w:rPr>
      </w:pPr>
      <w:r>
        <w:rPr>
          <w:rFonts w:ascii="仿宋" w:eastAsia="仿宋" w:hAnsi="仿宋" w:cs="宋体" w:hint="eastAsia"/>
          <w:b/>
          <w:sz w:val="32"/>
          <w:szCs w:val="24"/>
        </w:rPr>
        <w:t>第八条</w:t>
      </w:r>
      <w:r>
        <w:rPr>
          <w:rFonts w:ascii="仿宋" w:eastAsia="仿宋" w:hAnsi="仿宋" w:cs="宋体" w:hint="eastAsia"/>
          <w:sz w:val="32"/>
          <w:szCs w:val="24"/>
        </w:rPr>
        <w:t xml:space="preserve"> 麦克风和高清展示台的领用人或临时借用人应按说明书要求或培训指导流程正确使用，在使用过程中应爱护设备。出现质量问题可到教务处电教中心或教学楼A、B座值班室更换。但因人为损坏发生的维修费用，或因遗失发生的补购费用</w:t>
      </w:r>
      <w:proofErr w:type="gramStart"/>
      <w:r>
        <w:rPr>
          <w:rFonts w:ascii="仿宋" w:eastAsia="仿宋" w:hAnsi="仿宋" w:cs="宋体" w:hint="eastAsia"/>
          <w:sz w:val="32"/>
          <w:szCs w:val="24"/>
        </w:rPr>
        <w:t>应由领用人</w:t>
      </w:r>
      <w:proofErr w:type="gramEnd"/>
      <w:r>
        <w:rPr>
          <w:rFonts w:ascii="仿宋" w:eastAsia="仿宋" w:hAnsi="仿宋" w:cs="宋体" w:hint="eastAsia"/>
          <w:sz w:val="32"/>
          <w:szCs w:val="24"/>
        </w:rPr>
        <w:t>或临时借用人承担。</w:t>
      </w:r>
    </w:p>
    <w:p w:rsidR="00D63DEA" w:rsidRDefault="00D63DEA" w:rsidP="00D63DEA">
      <w:pPr>
        <w:ind w:firstLineChars="200" w:firstLine="643"/>
        <w:rPr>
          <w:rFonts w:ascii="仿宋" w:eastAsia="仿宋" w:hAnsi="仿宋" w:cs="宋体"/>
          <w:sz w:val="32"/>
          <w:szCs w:val="24"/>
        </w:rPr>
      </w:pPr>
      <w:r>
        <w:rPr>
          <w:rFonts w:ascii="仿宋" w:eastAsia="仿宋" w:hAnsi="仿宋" w:cs="宋体" w:hint="eastAsia"/>
          <w:b/>
          <w:sz w:val="32"/>
          <w:szCs w:val="24"/>
        </w:rPr>
        <w:t>第九条</w:t>
      </w:r>
      <w:r>
        <w:rPr>
          <w:rFonts w:ascii="仿宋" w:eastAsia="仿宋" w:hAnsi="仿宋" w:cs="宋体" w:hint="eastAsia"/>
          <w:sz w:val="32"/>
          <w:szCs w:val="24"/>
        </w:rPr>
        <w:t xml:space="preserve"> 本规定由教务处负责解释，自二零一八年十一月一日日起实施。</w:t>
      </w:r>
    </w:p>
    <w:p w:rsidR="00D63DEA" w:rsidRDefault="00D63DEA" w:rsidP="00D63DEA">
      <w:pPr>
        <w:rPr>
          <w:rFonts w:ascii="仿宋" w:eastAsia="仿宋" w:hAnsi="仿宋" w:cs="Times New Roman"/>
          <w:sz w:val="32"/>
          <w:szCs w:val="32"/>
        </w:rPr>
      </w:pPr>
    </w:p>
    <w:p w:rsidR="00302244" w:rsidRPr="00D63DEA" w:rsidRDefault="00302244">
      <w:bookmarkStart w:id="2" w:name="_GoBack"/>
      <w:bookmarkEnd w:id="2"/>
    </w:p>
    <w:sectPr w:rsidR="00302244" w:rsidRPr="00D63D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EA"/>
    <w:rsid w:val="00302244"/>
    <w:rsid w:val="00D63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D5770-FFF7-412D-829D-1FFFBFA38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DEA"/>
    <w:pPr>
      <w:widowControl w:val="0"/>
      <w:jc w:val="both"/>
    </w:pPr>
  </w:style>
  <w:style w:type="paragraph" w:styleId="1">
    <w:name w:val="heading 1"/>
    <w:next w:val="a"/>
    <w:link w:val="1Char"/>
    <w:uiPriority w:val="9"/>
    <w:unhideWhenUsed/>
    <w:qFormat/>
    <w:rsid w:val="00D63DEA"/>
    <w:pPr>
      <w:keepNext/>
      <w:keepLines/>
      <w:spacing w:line="259" w:lineRule="auto"/>
      <w:ind w:right="46"/>
      <w:jc w:val="center"/>
      <w:outlineLvl w:val="0"/>
    </w:pPr>
    <w:rPr>
      <w:rFonts w:ascii="仿宋" w:eastAsia="仿宋" w:hAnsi="仿宋" w:cs="仿宋"/>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sid w:val="00D63DEA"/>
    <w:rPr>
      <w:rFonts w:ascii="仿宋" w:eastAsia="仿宋" w:hAnsi="仿宋" w:cs="仿宋"/>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179</Words>
  <Characters>1023</Characters>
  <Application>Microsoft Office Word</Application>
  <DocSecurity>0</DocSecurity>
  <Lines>8</Lines>
  <Paragraphs>2</Paragraphs>
  <ScaleCrop>false</ScaleCrop>
  <Company>北京化工大学</Company>
  <LinksUpToDate>false</LinksUpToDate>
  <CharactersWithSpaces>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cyy</dc:creator>
  <cp:keywords/>
  <dc:description/>
  <cp:lastModifiedBy>cyy</cp:lastModifiedBy>
  <cp:revision>1</cp:revision>
  <dcterms:created xsi:type="dcterms:W3CDTF">2018-12-24T06:07:00Z</dcterms:created>
  <dcterms:modified xsi:type="dcterms:W3CDTF">2018-12-24T06:07:00Z</dcterms:modified>
</cp:coreProperties>
</file>